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6" w:rsidRDefault="00786226" w:rsidP="00786226">
      <w:pPr>
        <w:jc w:val="center"/>
        <w:rPr>
          <w:rFonts w:ascii="Segoe UI" w:hAnsi="Segoe UI" w:cs="Segoe UI"/>
          <w:b/>
          <w:caps/>
          <w:color w:val="0070C0"/>
          <w:sz w:val="36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caps/>
          <w:color w:val="0070C0"/>
          <w:sz w:val="36"/>
          <w:szCs w:val="28"/>
        </w:rPr>
        <w:t>Внимание!</w:t>
      </w:r>
    </w:p>
    <w:p w:rsidR="00786226" w:rsidRDefault="00786226" w:rsidP="00786226">
      <w:pPr>
        <w:jc w:val="center"/>
        <w:rPr>
          <w:rFonts w:ascii="Segoe UI" w:hAnsi="Segoe UI" w:cs="Segoe UI"/>
          <w:b/>
          <w:caps/>
          <w:color w:val="0070C0"/>
          <w:sz w:val="28"/>
          <w:szCs w:val="28"/>
        </w:rPr>
      </w:pPr>
      <w:r>
        <w:rPr>
          <w:rFonts w:ascii="Segoe UI" w:hAnsi="Segoe UI" w:cs="Segoe UI"/>
          <w:b/>
          <w:caps/>
          <w:color w:val="0070C0"/>
          <w:sz w:val="28"/>
          <w:szCs w:val="28"/>
        </w:rPr>
        <w:t xml:space="preserve">предварительные  результаты государственной кадастровой оценки  земельных участков  Доступны  для ознакомления и представления замечаний </w:t>
      </w:r>
    </w:p>
    <w:p w:rsidR="00786226" w:rsidRDefault="00786226" w:rsidP="00786226">
      <w:pPr>
        <w:ind w:firstLine="709"/>
        <w:jc w:val="center"/>
        <w:rPr>
          <w:rFonts w:ascii="Segoe UI" w:hAnsi="Segoe UI" w:cs="Segoe UI"/>
          <w:sz w:val="16"/>
          <w:szCs w:val="16"/>
        </w:rPr>
      </w:pPr>
    </w:p>
    <w:p w:rsidR="00786226" w:rsidRDefault="00786226" w:rsidP="00786226">
      <w:pPr>
        <w:ind w:firstLine="567"/>
        <w:jc w:val="both"/>
        <w:rPr>
          <w:sz w:val="28"/>
          <w:szCs w:val="28"/>
        </w:rPr>
      </w:pP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 бюджетным учреждением Свердловской области «Центр государственной кадастровой оценки» проводится государственная кадастровая оценка оценки земельных участков всех категорий земель, за исключением земель запаса, по состоянию на  01 января 2020 года.</w:t>
      </w: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2021 года  результаты проведенной оценки будут использоваться для исчисления земельного налога и иных целей, установленных законодательством.</w:t>
      </w: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 июля 2016 года № 237-ФЗ «О государственной кадастровой оценке»  любое заинтересованное лицо может, как ознакомиться с предварительными результатами расчета кадастровой стоимости, так и подать на них замечания.</w:t>
      </w:r>
    </w:p>
    <w:p w:rsidR="00786226" w:rsidRDefault="00786226" w:rsidP="00786226">
      <w:pPr>
        <w:ind w:firstLine="709"/>
        <w:rPr>
          <w:sz w:val="16"/>
          <w:szCs w:val="16"/>
        </w:rPr>
      </w:pPr>
    </w:p>
    <w:p w:rsidR="00786226" w:rsidRDefault="00786226" w:rsidP="0078622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17.06.2020  по  15.08.2020  предварительные результаты расчета кадастровой стоимости  земельных участков доступны для ознакомления: </w:t>
      </w: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кадастровому номеру на сайте Росреестра (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https://rosreestr.ru</w:t>
        </w:r>
      </w:hyperlink>
      <w:r>
        <w:rPr>
          <w:sz w:val="28"/>
          <w:szCs w:val="28"/>
        </w:rPr>
        <w:t>) в разделе «Сервисы»/«Получение сведений из Фонда данных государственной кадастровой оценки»,</w:t>
      </w: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проектом отчета сайте ГБУ СО «Центр кадастровой оценки» (http://cgko66.ru) в разделе в разделе «Документы»/«Промежуточные отчетные документы».</w:t>
      </w:r>
    </w:p>
    <w:p w:rsidR="00786226" w:rsidRDefault="00786226" w:rsidP="00786226">
      <w:pPr>
        <w:ind w:firstLine="709"/>
        <w:rPr>
          <w:sz w:val="16"/>
          <w:szCs w:val="16"/>
        </w:rPr>
      </w:pP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 по адресу: 620014, г. Екатеринбург, ул.8 Марта, д. 13, подъезд №3;</w:t>
      </w: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виде электронного документа по электронному адресу Учреждения: </w:t>
      </w:r>
      <w:hyperlink r:id="rId6" w:history="1">
        <w:r>
          <w:rPr>
            <w:rStyle w:val="a3"/>
            <w:sz w:val="28"/>
            <w:szCs w:val="28"/>
          </w:rPr>
          <w:t>deklar@cgko66.ru</w:t>
        </w:r>
      </w:hyperlink>
      <w:r>
        <w:rPr>
          <w:sz w:val="28"/>
          <w:szCs w:val="28"/>
        </w:rPr>
        <w:t>.</w:t>
      </w: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снятия ограничений лично в Учреждение по адресу: Свердловская область, город Екатеринбург, улица 8 Марта, дом 13, подъезд 3, этаж 6.</w:t>
      </w:r>
    </w:p>
    <w:p w:rsidR="00786226" w:rsidRDefault="00786226" w:rsidP="00786226">
      <w:pPr>
        <w:ind w:firstLine="709"/>
        <w:rPr>
          <w:sz w:val="16"/>
          <w:szCs w:val="16"/>
        </w:rPr>
      </w:pP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 предоставлению замечаний к промежуточным отчетным документам размещены на официальном сайте Учреждения  </w:t>
      </w:r>
      <w:hyperlink r:id="rId7" w:history="1">
        <w:r>
          <w:rPr>
            <w:rStyle w:val="a3"/>
            <w:sz w:val="28"/>
            <w:szCs w:val="28"/>
          </w:rPr>
          <w:t>http://cgko66.ru</w:t>
        </w:r>
      </w:hyperlink>
      <w:r>
        <w:rPr>
          <w:sz w:val="28"/>
          <w:szCs w:val="28"/>
        </w:rPr>
        <w:t xml:space="preserve"> в разделе «Замечания к промежуточным отчетным документам».</w:t>
      </w:r>
    </w:p>
    <w:p w:rsidR="00786226" w:rsidRDefault="00786226" w:rsidP="00786226">
      <w:pPr>
        <w:jc w:val="center"/>
      </w:pPr>
    </w:p>
    <w:p w:rsidR="002B1B3B" w:rsidRDefault="002B1B3B"/>
    <w:sectPr w:rsidR="002B1B3B" w:rsidSect="002B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26"/>
    <w:rsid w:val="00211289"/>
    <w:rsid w:val="002B1B3B"/>
    <w:rsid w:val="00786226"/>
    <w:rsid w:val="00B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gko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klar@cgko66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Люба</cp:lastModifiedBy>
  <cp:revision>2</cp:revision>
  <dcterms:created xsi:type="dcterms:W3CDTF">2020-06-30T06:11:00Z</dcterms:created>
  <dcterms:modified xsi:type="dcterms:W3CDTF">2020-06-30T06:11:00Z</dcterms:modified>
</cp:coreProperties>
</file>