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4E" w:rsidRPr="00EA014E" w:rsidRDefault="00EA014E" w:rsidP="00EA014E">
      <w:pPr>
        <w:jc w:val="center"/>
        <w:rPr>
          <w:sz w:val="28"/>
          <w:szCs w:val="28"/>
        </w:rPr>
      </w:pPr>
      <w:bookmarkStart w:id="0" w:name="_GoBack"/>
      <w:bookmarkEnd w:id="0"/>
      <w:r w:rsidRPr="00EA014E">
        <w:rPr>
          <w:noProof/>
          <w:sz w:val="28"/>
          <w:szCs w:val="28"/>
        </w:rPr>
        <w:drawing>
          <wp:inline distT="0" distB="0" distL="0" distR="0" wp14:anchorId="7D5354A9" wp14:editId="00E3DF8B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4E" w:rsidRPr="00EA014E" w:rsidRDefault="00EA014E" w:rsidP="00EA014E">
      <w:pPr>
        <w:jc w:val="center"/>
        <w:rPr>
          <w:sz w:val="28"/>
          <w:szCs w:val="28"/>
        </w:rPr>
      </w:pPr>
      <w:r w:rsidRPr="00EA014E">
        <w:rPr>
          <w:sz w:val="28"/>
          <w:szCs w:val="28"/>
        </w:rPr>
        <w:t>Российская Федерация</w:t>
      </w:r>
    </w:p>
    <w:p w:rsidR="00EA014E" w:rsidRPr="00EA014E" w:rsidRDefault="00EA014E" w:rsidP="00EA014E">
      <w:pPr>
        <w:jc w:val="center"/>
        <w:rPr>
          <w:sz w:val="28"/>
          <w:szCs w:val="28"/>
        </w:rPr>
      </w:pPr>
      <w:r w:rsidRPr="00EA014E">
        <w:rPr>
          <w:sz w:val="28"/>
          <w:szCs w:val="28"/>
        </w:rPr>
        <w:t>Свердловская область</w:t>
      </w:r>
    </w:p>
    <w:p w:rsidR="00EA014E" w:rsidRPr="00EA014E" w:rsidRDefault="00EA014E" w:rsidP="00EA014E">
      <w:pPr>
        <w:jc w:val="center"/>
        <w:rPr>
          <w:b/>
          <w:sz w:val="28"/>
          <w:szCs w:val="28"/>
        </w:rPr>
      </w:pPr>
      <w:r w:rsidRPr="00EA014E">
        <w:rPr>
          <w:b/>
          <w:sz w:val="28"/>
          <w:szCs w:val="28"/>
        </w:rPr>
        <w:t>Глава муниципального образования</w:t>
      </w:r>
    </w:p>
    <w:p w:rsidR="00EA014E" w:rsidRPr="00EA014E" w:rsidRDefault="00EA014E" w:rsidP="00EA014E">
      <w:pPr>
        <w:jc w:val="center"/>
        <w:rPr>
          <w:b/>
          <w:sz w:val="28"/>
          <w:szCs w:val="28"/>
        </w:rPr>
      </w:pPr>
      <w:r w:rsidRPr="00EA014E">
        <w:rPr>
          <w:b/>
          <w:sz w:val="28"/>
          <w:szCs w:val="28"/>
        </w:rPr>
        <w:t>Баженовское сельское поселение</w:t>
      </w:r>
    </w:p>
    <w:p w:rsidR="00EA014E" w:rsidRPr="00EA014E" w:rsidRDefault="00EA014E" w:rsidP="00EA014E">
      <w:pPr>
        <w:jc w:val="center"/>
        <w:rPr>
          <w:b/>
          <w:sz w:val="28"/>
          <w:szCs w:val="28"/>
        </w:rPr>
      </w:pPr>
    </w:p>
    <w:p w:rsidR="00EA014E" w:rsidRPr="00EA014E" w:rsidRDefault="00EA014E" w:rsidP="00EA014E">
      <w:pPr>
        <w:jc w:val="center"/>
        <w:rPr>
          <w:b/>
          <w:sz w:val="28"/>
          <w:szCs w:val="28"/>
        </w:rPr>
      </w:pPr>
      <w:r w:rsidRPr="00EA014E">
        <w:rPr>
          <w:b/>
          <w:sz w:val="28"/>
          <w:szCs w:val="28"/>
        </w:rPr>
        <w:t>ПОСТАНОВЛЕНИЕ</w:t>
      </w:r>
    </w:p>
    <w:p w:rsidR="00EA014E" w:rsidRPr="00EA014E" w:rsidRDefault="00EA014E" w:rsidP="00EA014E">
      <w:pPr>
        <w:rPr>
          <w:sz w:val="28"/>
          <w:szCs w:val="28"/>
        </w:rPr>
      </w:pPr>
    </w:p>
    <w:p w:rsidR="00EA014E" w:rsidRPr="00EA014E" w:rsidRDefault="00EA014E" w:rsidP="00EA014E">
      <w:pPr>
        <w:rPr>
          <w:sz w:val="28"/>
          <w:szCs w:val="28"/>
        </w:rPr>
      </w:pPr>
      <w:r w:rsidRPr="00EA014E">
        <w:rPr>
          <w:sz w:val="28"/>
          <w:szCs w:val="28"/>
        </w:rPr>
        <w:t>от 27.08.2020г.</w:t>
      </w:r>
    </w:p>
    <w:p w:rsidR="00EA014E" w:rsidRPr="00EA014E" w:rsidRDefault="00EA014E" w:rsidP="00EA014E">
      <w:pPr>
        <w:rPr>
          <w:sz w:val="28"/>
          <w:szCs w:val="28"/>
        </w:rPr>
      </w:pPr>
      <w:r w:rsidRPr="00EA014E">
        <w:rPr>
          <w:sz w:val="28"/>
          <w:szCs w:val="28"/>
        </w:rPr>
        <w:t>с.Баженовское                                         № 99</w:t>
      </w:r>
    </w:p>
    <w:p w:rsidR="00C11A0E" w:rsidRPr="00EA014E" w:rsidRDefault="0069584C" w:rsidP="00C11A0E">
      <w:pPr>
        <w:tabs>
          <w:tab w:val="left" w:pos="7455"/>
        </w:tabs>
        <w:rPr>
          <w:b/>
          <w:bCs/>
          <w:sz w:val="28"/>
          <w:szCs w:val="28"/>
        </w:rPr>
      </w:pPr>
      <w:r w:rsidRPr="00EA014E">
        <w:rPr>
          <w:sz w:val="28"/>
          <w:szCs w:val="28"/>
        </w:rPr>
        <w:t xml:space="preserve">                              </w:t>
      </w:r>
    </w:p>
    <w:p w:rsidR="0069584C" w:rsidRPr="00EA014E" w:rsidRDefault="00C11A0E" w:rsidP="00EA014E">
      <w:pPr>
        <w:tabs>
          <w:tab w:val="left" w:pos="7320"/>
        </w:tabs>
        <w:rPr>
          <w:sz w:val="28"/>
          <w:szCs w:val="28"/>
        </w:rPr>
      </w:pPr>
      <w:r w:rsidRPr="00EA014E">
        <w:rPr>
          <w:b/>
          <w:sz w:val="28"/>
          <w:szCs w:val="28"/>
        </w:rPr>
        <w:t xml:space="preserve">                                                               </w:t>
      </w:r>
    </w:p>
    <w:p w:rsidR="0069584C" w:rsidRPr="00EA014E" w:rsidRDefault="0069584C" w:rsidP="00EA014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Об утверждении правил осуществления капитальных вложений в объекты муниципальной собственности 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 xml:space="preserve">Баженовское </w:t>
      </w:r>
      <w:r w:rsidR="00C11A0E" w:rsidRPr="00EA014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A014E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</w:t>
      </w:r>
    </w:p>
    <w:p w:rsidR="00887FFB" w:rsidRPr="00EA014E" w:rsidRDefault="00887F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954" w:rsidRPr="00EA014E" w:rsidRDefault="0069584C" w:rsidP="00C11A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A014E">
          <w:rPr>
            <w:rFonts w:ascii="Times New Roman" w:hAnsi="Times New Roman" w:cs="Times New Roman"/>
            <w:sz w:val="28"/>
            <w:szCs w:val="28"/>
          </w:rPr>
          <w:t>статьями 78.2</w:t>
        </w:r>
      </w:hyperlink>
      <w:r w:rsidRPr="00EA01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EA014E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EA014E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BF2954" w:rsidRPr="00EA014E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887FFB" w:rsidRPr="00EA014E">
        <w:rPr>
          <w:rFonts w:ascii="Times New Roman" w:hAnsi="Times New Roman" w:cs="Times New Roman"/>
          <w:sz w:val="28"/>
          <w:szCs w:val="28"/>
        </w:rPr>
        <w:t>,</w:t>
      </w:r>
      <w:r w:rsidR="00BF2954" w:rsidRPr="00EA014E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действующему законодательству Российской Федерации порядков предоставления бюджетных инвестиций и субсидий в форме капитальных вложений в объекты капитального строительства муниципальной собственности 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BF2954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 за счет средств бюджета 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BF2954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887FFB" w:rsidRPr="00EA01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F2954" w:rsidRPr="00EA014E" w:rsidRDefault="00BF2954" w:rsidP="00C11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A0E" w:rsidRPr="00EA014E" w:rsidRDefault="00887FFB" w:rsidP="00C11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A014E" w:rsidRPr="00EA014E">
        <w:rPr>
          <w:rFonts w:ascii="Times New Roman" w:hAnsi="Times New Roman" w:cs="Times New Roman"/>
          <w:b/>
          <w:sz w:val="28"/>
          <w:szCs w:val="28"/>
        </w:rPr>
        <w:t>Ю</w:t>
      </w:r>
      <w:r w:rsidRPr="00EA014E">
        <w:rPr>
          <w:rFonts w:ascii="Times New Roman" w:hAnsi="Times New Roman" w:cs="Times New Roman"/>
          <w:b/>
          <w:sz w:val="28"/>
          <w:szCs w:val="28"/>
        </w:rPr>
        <w:t>:</w:t>
      </w:r>
      <w:r w:rsidR="0069584C" w:rsidRPr="00EA0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0E" w:rsidRPr="00EA014E" w:rsidRDefault="00C11A0E" w:rsidP="00C11A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EA014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A014E">
        <w:rPr>
          <w:rFonts w:ascii="Times New Roman" w:hAnsi="Times New Roman" w:cs="Times New Roman"/>
          <w:sz w:val="28"/>
          <w:szCs w:val="28"/>
        </w:rPr>
        <w:t xml:space="preserve"> осуществления капитальных вложений в объекты муниципальной собственности 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 за счет средств местного бюджета (прилагаются).</w:t>
      </w:r>
    </w:p>
    <w:p w:rsidR="00EA014E" w:rsidRPr="00EA014E" w:rsidRDefault="00F204FA" w:rsidP="00EA0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2. </w:t>
      </w:r>
      <w:r w:rsidR="00EA014E" w:rsidRPr="00EA014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"Вести Баженовского сельского поселения" и разместить на официальном сайте Администрации в сети «Интернет».</w:t>
      </w:r>
    </w:p>
    <w:p w:rsidR="00F204FA" w:rsidRPr="00EA014E" w:rsidRDefault="00F204FA" w:rsidP="00F204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C11A0E" w:rsidRPr="00EA014E" w:rsidRDefault="00C11A0E" w:rsidP="00C11A0E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C11A0E" w:rsidRPr="00EA014E" w:rsidRDefault="00C11A0E" w:rsidP="00C11A0E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9584C" w:rsidRPr="00EA014E" w:rsidRDefault="0069584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7FFB" w:rsidRPr="00EA014E" w:rsidRDefault="00887FFB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A014E" w:rsidRPr="00EA014E" w:rsidRDefault="00EA014E" w:rsidP="00EA014E">
      <w:pPr>
        <w:rPr>
          <w:sz w:val="28"/>
          <w:szCs w:val="28"/>
        </w:rPr>
      </w:pPr>
      <w:r w:rsidRPr="00EA014E">
        <w:rPr>
          <w:sz w:val="28"/>
          <w:szCs w:val="28"/>
        </w:rPr>
        <w:t>Исполняющий обязанности</w:t>
      </w:r>
    </w:p>
    <w:p w:rsidR="00EA014E" w:rsidRPr="00EA014E" w:rsidRDefault="00EA014E" w:rsidP="00EA014E">
      <w:pPr>
        <w:rPr>
          <w:sz w:val="28"/>
          <w:szCs w:val="28"/>
        </w:rPr>
      </w:pPr>
      <w:r w:rsidRPr="00EA014E">
        <w:rPr>
          <w:sz w:val="28"/>
          <w:szCs w:val="28"/>
        </w:rPr>
        <w:t>Главы муниципального образования</w:t>
      </w:r>
    </w:p>
    <w:p w:rsidR="00EA014E" w:rsidRPr="00EA014E" w:rsidRDefault="00EA014E" w:rsidP="00EA014E">
      <w:pPr>
        <w:rPr>
          <w:sz w:val="28"/>
          <w:szCs w:val="28"/>
        </w:rPr>
      </w:pPr>
      <w:r w:rsidRPr="00EA014E">
        <w:rPr>
          <w:sz w:val="28"/>
          <w:szCs w:val="28"/>
        </w:rPr>
        <w:t>Баженовское сельское поселение                                                  С.М.Спирин</w:t>
      </w:r>
    </w:p>
    <w:p w:rsidR="00887FFB" w:rsidRPr="00EA014E" w:rsidRDefault="00887FFB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204FA" w:rsidRPr="00EA014E" w:rsidRDefault="00F204FA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204FA" w:rsidRPr="00EA014E" w:rsidRDefault="00F204FA">
      <w:pPr>
        <w:rPr>
          <w:color w:val="FF0000"/>
          <w:sz w:val="28"/>
          <w:szCs w:val="28"/>
        </w:rPr>
      </w:pPr>
      <w:r w:rsidRPr="00EA014E">
        <w:rPr>
          <w:color w:val="FF0000"/>
          <w:sz w:val="28"/>
          <w:szCs w:val="28"/>
        </w:rPr>
        <w:br w:type="page"/>
      </w:r>
    </w:p>
    <w:p w:rsidR="00887FFB" w:rsidRPr="00EA014E" w:rsidRDefault="00887F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584C" w:rsidRPr="00EA014E" w:rsidRDefault="0069584C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EA014E">
        <w:rPr>
          <w:rFonts w:ascii="Times New Roman" w:hAnsi="Times New Roman" w:cs="Times New Roman"/>
          <w:szCs w:val="24"/>
        </w:rPr>
        <w:t>Утверждены</w:t>
      </w:r>
    </w:p>
    <w:p w:rsidR="0069584C" w:rsidRPr="00EA014E" w:rsidRDefault="0069584C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A014E">
        <w:rPr>
          <w:rFonts w:ascii="Times New Roman" w:hAnsi="Times New Roman" w:cs="Times New Roman"/>
          <w:szCs w:val="24"/>
        </w:rPr>
        <w:t xml:space="preserve">Постановлением </w:t>
      </w:r>
      <w:r w:rsidR="00EA014E">
        <w:rPr>
          <w:rFonts w:ascii="Times New Roman" w:hAnsi="Times New Roman" w:cs="Times New Roman"/>
          <w:szCs w:val="24"/>
        </w:rPr>
        <w:t>главы</w:t>
      </w:r>
      <w:r w:rsidR="00887FFB" w:rsidRPr="00EA014E">
        <w:rPr>
          <w:rFonts w:ascii="Times New Roman" w:hAnsi="Times New Roman" w:cs="Times New Roman"/>
          <w:szCs w:val="24"/>
        </w:rPr>
        <w:t xml:space="preserve"> МО</w:t>
      </w:r>
    </w:p>
    <w:p w:rsidR="0069584C" w:rsidRPr="00EA014E" w:rsidRDefault="00EA014E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A014E">
        <w:rPr>
          <w:rFonts w:ascii="Times New Roman" w:hAnsi="Times New Roman" w:cs="Times New Roman"/>
          <w:szCs w:val="24"/>
        </w:rPr>
        <w:t>Баженовское</w:t>
      </w:r>
      <w:r w:rsidR="001C3228" w:rsidRPr="00EA014E">
        <w:rPr>
          <w:rFonts w:ascii="Times New Roman" w:hAnsi="Times New Roman" w:cs="Times New Roman"/>
          <w:szCs w:val="24"/>
        </w:rPr>
        <w:t xml:space="preserve"> сельское поселение</w:t>
      </w:r>
    </w:p>
    <w:p w:rsidR="0069584C" w:rsidRPr="00EA014E" w:rsidRDefault="006958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Cs w:val="24"/>
        </w:rPr>
        <w:t xml:space="preserve">от </w:t>
      </w:r>
      <w:r w:rsidR="00EA014E" w:rsidRPr="00EA014E">
        <w:rPr>
          <w:rFonts w:ascii="Times New Roman" w:hAnsi="Times New Roman" w:cs="Times New Roman"/>
          <w:szCs w:val="24"/>
        </w:rPr>
        <w:t>27</w:t>
      </w:r>
      <w:r w:rsidR="00DC087B" w:rsidRPr="00EA014E">
        <w:rPr>
          <w:rFonts w:ascii="Times New Roman" w:hAnsi="Times New Roman" w:cs="Times New Roman"/>
          <w:szCs w:val="24"/>
        </w:rPr>
        <w:t>.08</w:t>
      </w:r>
      <w:r w:rsidR="00264CCC" w:rsidRPr="00EA014E">
        <w:rPr>
          <w:rFonts w:ascii="Times New Roman" w:hAnsi="Times New Roman" w:cs="Times New Roman"/>
          <w:szCs w:val="24"/>
        </w:rPr>
        <w:t>.</w:t>
      </w:r>
      <w:r w:rsidR="00DC087B" w:rsidRPr="00EA014E">
        <w:rPr>
          <w:rFonts w:ascii="Times New Roman" w:hAnsi="Times New Roman" w:cs="Times New Roman"/>
          <w:szCs w:val="24"/>
        </w:rPr>
        <w:t>2020</w:t>
      </w:r>
      <w:r w:rsidRPr="00EA014E">
        <w:rPr>
          <w:rFonts w:ascii="Times New Roman" w:hAnsi="Times New Roman" w:cs="Times New Roman"/>
          <w:szCs w:val="24"/>
        </w:rPr>
        <w:t xml:space="preserve"> г. </w:t>
      </w:r>
      <w:r w:rsidR="00887FFB" w:rsidRPr="00EA014E">
        <w:rPr>
          <w:rFonts w:ascii="Times New Roman" w:hAnsi="Times New Roman" w:cs="Times New Roman"/>
          <w:szCs w:val="24"/>
        </w:rPr>
        <w:t>№</w:t>
      </w:r>
      <w:r w:rsidR="00EA014E" w:rsidRPr="00EA014E">
        <w:rPr>
          <w:rFonts w:ascii="Times New Roman" w:hAnsi="Times New Roman" w:cs="Times New Roman"/>
          <w:szCs w:val="24"/>
        </w:rPr>
        <w:t>99</w:t>
      </w:r>
    </w:p>
    <w:p w:rsidR="0069584C" w:rsidRPr="00EA014E" w:rsidRDefault="00695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29"/>
    <w:bookmarkEnd w:id="1"/>
    <w:p w:rsidR="00887FFB" w:rsidRPr="00EA014E" w:rsidRDefault="00887FFB" w:rsidP="00887F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4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A014E">
        <w:rPr>
          <w:rFonts w:ascii="Times New Roman" w:hAnsi="Times New Roman" w:cs="Times New Roman"/>
          <w:b/>
          <w:sz w:val="28"/>
          <w:szCs w:val="28"/>
        </w:rPr>
        <w:instrText xml:space="preserve"> HYPERLINK \l "P29" </w:instrText>
      </w:r>
      <w:r w:rsidRPr="00EA014E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A014E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EA014E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69584C" w:rsidRPr="00EA014E" w:rsidRDefault="00887FFB" w:rsidP="00887F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4E">
        <w:rPr>
          <w:rFonts w:ascii="Times New Roman" w:hAnsi="Times New Roman" w:cs="Times New Roman"/>
          <w:b/>
          <w:sz w:val="28"/>
          <w:szCs w:val="28"/>
        </w:rPr>
        <w:t xml:space="preserve">осуществления капитальных вложений в объекты муниципальной собственности муниципального образования </w:t>
      </w:r>
      <w:r w:rsidR="00EA014E" w:rsidRPr="00EA014E">
        <w:rPr>
          <w:rFonts w:ascii="Times New Roman" w:hAnsi="Times New Roman" w:cs="Times New Roman"/>
          <w:b/>
          <w:sz w:val="28"/>
          <w:szCs w:val="28"/>
        </w:rPr>
        <w:t>Баженовское</w:t>
      </w:r>
      <w:r w:rsidR="001C3228" w:rsidRPr="00EA014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EA014E">
        <w:rPr>
          <w:rFonts w:ascii="Times New Roman" w:hAnsi="Times New Roman" w:cs="Times New Roman"/>
          <w:b/>
          <w:sz w:val="28"/>
          <w:szCs w:val="28"/>
        </w:rPr>
        <w:t xml:space="preserve"> за счет средств местного бюджета</w:t>
      </w:r>
    </w:p>
    <w:p w:rsidR="00887FFB" w:rsidRPr="00EA014E" w:rsidRDefault="00887FFB" w:rsidP="00FB7A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584C" w:rsidRPr="00EA014E" w:rsidRDefault="0069584C" w:rsidP="00FB7A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14E">
        <w:rPr>
          <w:rFonts w:ascii="Times New Roman" w:hAnsi="Times New Roman" w:cs="Times New Roman"/>
          <w:b/>
          <w:sz w:val="28"/>
          <w:szCs w:val="28"/>
        </w:rPr>
        <w:t>Глава 1. О</w:t>
      </w:r>
      <w:r w:rsidR="00887FFB" w:rsidRPr="00EA014E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69584C" w:rsidRPr="00EA014E" w:rsidRDefault="0069584C" w:rsidP="00FB7A9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EA014E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осуществления бюджетных инвестиций в форме капитальных вложений в объекты муниципальной собственности </w:t>
      </w:r>
      <w:r w:rsidR="00887FFB" w:rsidRPr="00EA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1C3228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A014E">
        <w:rPr>
          <w:rFonts w:ascii="Times New Roman" w:hAnsi="Times New Roman" w:cs="Times New Roman"/>
          <w:sz w:val="28"/>
          <w:szCs w:val="28"/>
        </w:rPr>
        <w:t xml:space="preserve"> или в приобретение объектов недвижимого имущества в муниципальную собственность </w:t>
      </w:r>
      <w:r w:rsidR="00887FFB" w:rsidRPr="00EA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1C3228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A014E">
        <w:rPr>
          <w:rFonts w:ascii="Times New Roman" w:hAnsi="Times New Roman" w:cs="Times New Roman"/>
          <w:sz w:val="28"/>
          <w:szCs w:val="28"/>
        </w:rPr>
        <w:t xml:space="preserve"> (далее - капитальные вложения) за счет средств бюджета </w:t>
      </w:r>
      <w:r w:rsidR="00887FFB" w:rsidRPr="00EA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1C3228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A014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7FFB" w:rsidRPr="00EA014E">
        <w:rPr>
          <w:rFonts w:ascii="Times New Roman" w:hAnsi="Times New Roman" w:cs="Times New Roman"/>
          <w:sz w:val="28"/>
          <w:szCs w:val="28"/>
        </w:rPr>
        <w:t>–</w:t>
      </w:r>
      <w:r w:rsidRPr="00EA014E">
        <w:rPr>
          <w:rFonts w:ascii="Times New Roman" w:hAnsi="Times New Roman" w:cs="Times New Roman"/>
          <w:sz w:val="28"/>
          <w:szCs w:val="28"/>
        </w:rPr>
        <w:t xml:space="preserve"> </w:t>
      </w:r>
      <w:r w:rsidR="00887FFB" w:rsidRPr="00EA014E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A014E">
        <w:rPr>
          <w:rFonts w:ascii="Times New Roman" w:hAnsi="Times New Roman" w:cs="Times New Roman"/>
          <w:sz w:val="28"/>
          <w:szCs w:val="28"/>
        </w:rPr>
        <w:t>бюджет).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Бюджетные инвестиции направляются на следующие мероприятия: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1) строительство объектов капитального строительства, включая создание и (или) приобретение основных средств, стоимость которых входит в сметную стоимость объекта капитального строительства;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2) реконструкцию, в том числе с элементами реставрации, технического перевооружения (далее - реконструкция), объектов капитального строительства, находящихся в муниципальной собственности </w:t>
      </w:r>
      <w:r w:rsidR="00887FFB" w:rsidRPr="00EA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CB7FD8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A014E">
        <w:rPr>
          <w:rFonts w:ascii="Times New Roman" w:hAnsi="Times New Roman" w:cs="Times New Roman"/>
          <w:sz w:val="28"/>
          <w:szCs w:val="28"/>
        </w:rPr>
        <w:t>, включая создание и (или) приобретение основных средств, стоимость которых входит в сметную стоимость реконструируемого объекта;</w:t>
      </w:r>
    </w:p>
    <w:p w:rsidR="0069584C" w:rsidRPr="00EA014E" w:rsidRDefault="0069584C" w:rsidP="007E4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3) приобретение объектов недвижимого имуществ</w:t>
      </w:r>
      <w:r w:rsidR="007E4A90" w:rsidRPr="00EA014E">
        <w:rPr>
          <w:rFonts w:ascii="Times New Roman" w:hAnsi="Times New Roman" w:cs="Times New Roman"/>
          <w:sz w:val="28"/>
          <w:szCs w:val="28"/>
        </w:rPr>
        <w:t>а в муниципальную собственность</w:t>
      </w:r>
      <w:r w:rsidRPr="00EA014E">
        <w:rPr>
          <w:rFonts w:ascii="Times New Roman" w:hAnsi="Times New Roman" w:cs="Times New Roman"/>
          <w:sz w:val="28"/>
          <w:szCs w:val="28"/>
        </w:rPr>
        <w:t>.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2. Настоящие Правила устанавливают следующие способы осуществления капитальных вложений: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1) предоставление бюджетных инвестиций муниципальным заказчикам, являющимся получателями средств </w:t>
      </w:r>
      <w:r w:rsidR="00887FFB" w:rsidRPr="00EA01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A014E">
        <w:rPr>
          <w:rFonts w:ascii="Times New Roman" w:hAnsi="Times New Roman" w:cs="Times New Roman"/>
          <w:sz w:val="28"/>
          <w:szCs w:val="28"/>
        </w:rPr>
        <w:t>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2)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(далее - субсидии) предоставляются муниципальным бюджетным и автономным учреждениям </w:t>
      </w:r>
      <w:r w:rsidR="00FB7A98" w:rsidRPr="00EA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CB7FD8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A014E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предприятиям </w:t>
      </w:r>
      <w:r w:rsidR="00FB7A98" w:rsidRPr="00EA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CB7FD8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B7A98" w:rsidRPr="00EA014E">
        <w:rPr>
          <w:rFonts w:ascii="Times New Roman" w:hAnsi="Times New Roman" w:cs="Times New Roman"/>
          <w:sz w:val="28"/>
          <w:szCs w:val="28"/>
        </w:rPr>
        <w:t xml:space="preserve"> </w:t>
      </w:r>
      <w:r w:rsidRPr="00EA014E">
        <w:rPr>
          <w:rFonts w:ascii="Times New Roman" w:hAnsi="Times New Roman" w:cs="Times New Roman"/>
          <w:sz w:val="28"/>
          <w:szCs w:val="28"/>
        </w:rPr>
        <w:t>(далее - организации).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3. Осуществление капитальных вложений производится при наличии на соответствующий год финансового обеспечения на осуществление капитальных вложений для каждого объекта капитального строительства, подлежащего строительству, реконструкции, и (или) объекта недвижимого имущества, подлежащего приобретению в муниципальную собственность (далее - объекты), в том числе в рамках муниципальных программ.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4. При осуществлении капитальных вложений в объекты в ходе исполнения </w:t>
      </w:r>
      <w:r w:rsidR="00FB7A98" w:rsidRPr="00EA01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A014E">
        <w:rPr>
          <w:rFonts w:ascii="Times New Roman" w:hAnsi="Times New Roman" w:cs="Times New Roman"/>
          <w:sz w:val="28"/>
          <w:szCs w:val="28"/>
        </w:rPr>
        <w:t xml:space="preserve"> не допускается: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1) предоставление субсидий на осуществление капитальных вложений в объекты, в отношении которых принято решение о подготовке и реализации бюджетных инвестиций, за исключением случая, предусмотренного в </w:t>
      </w:r>
      <w:hyperlink w:anchor="P52" w:history="1">
        <w:r w:rsidRPr="00EA014E">
          <w:rPr>
            <w:rFonts w:ascii="Times New Roman" w:hAnsi="Times New Roman" w:cs="Times New Roman"/>
            <w:sz w:val="28"/>
            <w:szCs w:val="28"/>
          </w:rPr>
          <w:t>подпункте 1 пункта 5 главы 1</w:t>
        </w:r>
      </w:hyperlink>
      <w:r w:rsidRPr="00EA014E">
        <w:rPr>
          <w:rFonts w:ascii="Times New Roman" w:hAnsi="Times New Roman" w:cs="Times New Roman"/>
          <w:sz w:val="28"/>
          <w:szCs w:val="28"/>
        </w:rPr>
        <w:t>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2) предоставление бюджетных инвестиций в объекты, в отношении которых принято решение о предоставлении субсидий, за исключением случая, предусмотренного в </w:t>
      </w:r>
      <w:hyperlink w:anchor="P53" w:history="1">
        <w:r w:rsidRPr="00EA014E">
          <w:rPr>
            <w:rFonts w:ascii="Times New Roman" w:hAnsi="Times New Roman" w:cs="Times New Roman"/>
            <w:sz w:val="28"/>
            <w:szCs w:val="28"/>
          </w:rPr>
          <w:t>подпункте 2 пункта 5 главы 1</w:t>
        </w:r>
      </w:hyperlink>
      <w:r w:rsidRPr="00EA014E">
        <w:rPr>
          <w:rFonts w:ascii="Times New Roman" w:hAnsi="Times New Roman" w:cs="Times New Roman"/>
          <w:sz w:val="28"/>
          <w:szCs w:val="28"/>
        </w:rPr>
        <w:t>.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5. В ходе исполнения </w:t>
      </w:r>
      <w:r w:rsidR="00FB7A98" w:rsidRPr="00EA01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A014E">
        <w:rPr>
          <w:rFonts w:ascii="Times New Roman" w:hAnsi="Times New Roman" w:cs="Times New Roman"/>
          <w:sz w:val="28"/>
          <w:szCs w:val="28"/>
        </w:rPr>
        <w:t xml:space="preserve"> при осуществлении капитальных вложений допускается: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EA014E">
        <w:rPr>
          <w:rFonts w:ascii="Times New Roman" w:hAnsi="Times New Roman" w:cs="Times New Roman"/>
          <w:sz w:val="28"/>
          <w:szCs w:val="28"/>
        </w:rPr>
        <w:t xml:space="preserve">1) 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8" w:history="1">
        <w:r w:rsidRPr="00EA014E">
          <w:rPr>
            <w:rFonts w:ascii="Times New Roman" w:hAnsi="Times New Roman" w:cs="Times New Roman"/>
            <w:sz w:val="28"/>
            <w:szCs w:val="28"/>
          </w:rPr>
          <w:t>пунктом 2 статьи 79</w:t>
        </w:r>
      </w:hyperlink>
      <w:r w:rsidRPr="00EA014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муниципального казенного учреждения, являющегося муниципальным заказчиком при осуществлении бюджетных инвестиций, на бюджетное или автономное учреждение или изменения его организационно-правовой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с внесением изменений в ранее заключенный муниципальным казенным учреждением муниципальный контракт (контракт, договор) в части замены стороны договора - казенного учреждения на бюджетное и автономное учреждение, муниципальное унитарное предприятие и вида договора - муниципального контракта на гражданско-правовой договор;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EA014E">
        <w:rPr>
          <w:rFonts w:ascii="Times New Roman" w:hAnsi="Times New Roman" w:cs="Times New Roman"/>
          <w:sz w:val="28"/>
          <w:szCs w:val="28"/>
        </w:rPr>
        <w:t xml:space="preserve">2) предоставление бюджетных инвестиций в отношении объектов, по которым принято решение о предоставлении субсидий, предусмотренное </w:t>
      </w:r>
      <w:hyperlink r:id="rId9" w:history="1">
        <w:r w:rsidRPr="00EA014E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EA014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на муниципальное казенное учреждение после внесения соответствующих изменений в решение о предоставлении субсидий с внесением соответствующих изменений в ранее заключенные бюджетным 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на муниципальный контракт.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6.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за муниципальными учреждениями либо на праве оперативного управления или хозяйственного ведения за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предприятий, а также увеличением уставного фонда указанных предприятий, основанных на праве хозяйственного ведения.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7.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предприятий, а также увеличение уставного фонда указанных предприятий, основанных на праве хозяйственного ведения.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8. Информация о сроках и об объемах оплаты по муниципальным контрактам, заключенным в целях строительства (реконструкции, в том числе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 w:rsidR="00FB7A98" w:rsidRPr="00EA01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A014E">
        <w:rPr>
          <w:rFonts w:ascii="Times New Roman" w:hAnsi="Times New Roman" w:cs="Times New Roman"/>
          <w:sz w:val="28"/>
          <w:szCs w:val="28"/>
        </w:rPr>
        <w:t xml:space="preserve">, необходимого для составления в установленном порядке кассового плана исполнения </w:t>
      </w:r>
      <w:r w:rsidR="00FB7A98" w:rsidRPr="00EA01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A014E">
        <w:rPr>
          <w:rFonts w:ascii="Times New Roman" w:hAnsi="Times New Roman" w:cs="Times New Roman"/>
          <w:sz w:val="28"/>
          <w:szCs w:val="28"/>
        </w:rPr>
        <w:t>.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9. Не допускается осуществление бюджетных инвестиций (предоставление субсидий) из </w:t>
      </w:r>
      <w:r w:rsidR="00FB7A98" w:rsidRPr="00EA01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A014E">
        <w:rPr>
          <w:rFonts w:ascii="Times New Roman" w:hAnsi="Times New Roman" w:cs="Times New Roman"/>
          <w:sz w:val="28"/>
          <w:szCs w:val="28"/>
        </w:rPr>
        <w:t xml:space="preserve"> в объекты капитального строительства, которые не относятся (не могут быть отнесены) к собственности </w:t>
      </w:r>
      <w:r w:rsidR="00FB7A98" w:rsidRPr="00EA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CB7FD8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A014E">
        <w:rPr>
          <w:rFonts w:ascii="Times New Roman" w:hAnsi="Times New Roman" w:cs="Times New Roman"/>
          <w:sz w:val="28"/>
          <w:szCs w:val="28"/>
        </w:rPr>
        <w:t>.</w:t>
      </w:r>
    </w:p>
    <w:p w:rsidR="0069584C" w:rsidRPr="00EA014E" w:rsidRDefault="0069584C" w:rsidP="00FB7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84C" w:rsidRPr="00EA014E" w:rsidRDefault="0069584C" w:rsidP="009C65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14E">
        <w:rPr>
          <w:rFonts w:ascii="Times New Roman" w:hAnsi="Times New Roman" w:cs="Times New Roman"/>
          <w:b/>
          <w:sz w:val="28"/>
          <w:szCs w:val="28"/>
        </w:rPr>
        <w:t>Глава 2. П</w:t>
      </w:r>
      <w:r w:rsidR="009C65A0" w:rsidRPr="00EA014E">
        <w:rPr>
          <w:rFonts w:ascii="Times New Roman" w:hAnsi="Times New Roman" w:cs="Times New Roman"/>
          <w:b/>
          <w:sz w:val="28"/>
          <w:szCs w:val="28"/>
        </w:rPr>
        <w:t xml:space="preserve">орядок принятия решений о способе осуществления капитальных вложений </w:t>
      </w:r>
    </w:p>
    <w:p w:rsidR="009C65A0" w:rsidRPr="00EA014E" w:rsidRDefault="009C65A0" w:rsidP="009C65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="00D1150E" w:rsidRPr="00EA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CB7FD8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1150E" w:rsidRPr="00EA014E">
        <w:rPr>
          <w:rFonts w:ascii="Times New Roman" w:hAnsi="Times New Roman" w:cs="Times New Roman"/>
          <w:sz w:val="28"/>
          <w:szCs w:val="28"/>
        </w:rPr>
        <w:t xml:space="preserve"> (далее - Администрация) </w:t>
      </w:r>
      <w:r w:rsidRPr="00EA014E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бюджетных инвестиций на соответствующий год или о предоставлении субсидий (далее - решение) в отношении одного или нескольких объектов на основании муниципальных программ и (или) иных нормативных правовых актов </w:t>
      </w:r>
      <w:r w:rsidR="00FB7A98" w:rsidRPr="00EA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B86831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A014E">
        <w:rPr>
          <w:rFonts w:ascii="Times New Roman" w:hAnsi="Times New Roman" w:cs="Times New Roman"/>
          <w:sz w:val="28"/>
          <w:szCs w:val="28"/>
        </w:rPr>
        <w:t>.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Указанные решения оформляются в виде постановления Администрации.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Проект постановления разрабатывается главным распорядителем бюджетных средств (далее - главные распорядители).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11. В решении о предоставлении бюджетных инвестиций в отношении каждого объекта указываются: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1) наименование объекта капитального строительства, реконструкции либо объекта недвижимого имущества, подлежащего приобретению в муниципальную собственность;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2) цель осуществления капитальных вложений в соответствии с </w:t>
      </w:r>
      <w:hyperlink w:anchor="P37" w:history="1">
        <w:r w:rsidRPr="00EA014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A014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3) наименование муниципального заказчика;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4) мощность (прирост мощности) объектов, включая площадь, объем, протяженность, вместительность или иные параметры, характеризующие мощность объектов (далее - мощность объекта);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5) срок начала и окончания строительства, реконструкции объекта капитального строительства, приобретения объекта недвижимого имущества в муниципальную собственность (квартал, год);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6) сметная стоимость строительства, реконструкции объекта капитального строительства или предполагаемая (предельная) стоимость строительства, реконструкции объекта капитального строительства и (или) предполагаемая стоимость приобретаемого в муниципальную собственность объекта недвижимого имущества (в ценах соответствующих годов осуществления капитальных вложений);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7) распределение сметной стоимости строительства, реконструкции объекта капитального строительства или предполагаемой (предельной) стоимости строительства, реконструкции объекта капитального строительства и (или) предполагаемой стоимости приобретаемого в муниципальную собственность объекта недвижимого имущества по годам осуществления капитальных вложений (в ценах соответствующих годов осуществления капитальных вложений);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8) сведения об эффективности использования средств </w:t>
      </w:r>
      <w:r w:rsidR="00FB7A98" w:rsidRPr="00EA01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A014E">
        <w:rPr>
          <w:rFonts w:ascii="Times New Roman" w:hAnsi="Times New Roman" w:cs="Times New Roman"/>
          <w:sz w:val="28"/>
          <w:szCs w:val="28"/>
        </w:rPr>
        <w:t>, сформированные на основании результатов оценки, проведенной главным распорядителем;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9) объем бюджетных ассигнований на предоставление бюджетных инвестиций, в том числе средств, предусмотренных в рамках муниципальных программ, с распределением по годам.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12. В решении о предоставлении субсидий в отношении каждого объекта указываются: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1) наименование объекта капитального строительства, реконструкции либо объекта недвижимого имущества, подлежащего приобретению в муниципальную собственность;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2) цель осуществления капитальных вложений в соответствии с </w:t>
      </w:r>
      <w:hyperlink w:anchor="P37" w:history="1">
        <w:r w:rsidRPr="00EA014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A014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3) наименование организации;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4) мощность объекта;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5) срок начала и окончания строительства, реконструкции объекта капитального строительства, срок приобретения объекта недвижимого имущества в муниципальную собственность (квартал, год);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6) сметная стоимость строительства, реконструкции объекта капитального строительства или предполагаемая (предельная) стоимость строительства, реконструкции объекта капитального строительства и (или) предполагаемая стоимость приобретаемого в муниципальную собственность объекта недвижимого имущества (в ценах соответствующих годов осуществления капитальных вложений);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7) распределение сметной стоимости строительства, реконструкции объекта капитального строительства или предполагаемой (предельной) стоимости строительства, реконструкции объекта капитального строительства и (или) предполагаемой стоимости приобретаемого в муниципальную собственность объекта недвижимого имущества по годам осуществления капитальных вложений (в ценах соответствующих годов осуществления капитальных вложений);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8) сведения об эффективност</w:t>
      </w:r>
      <w:r w:rsidR="00066B7B" w:rsidRPr="00EA014E">
        <w:rPr>
          <w:rFonts w:ascii="Times New Roman" w:hAnsi="Times New Roman" w:cs="Times New Roman"/>
          <w:sz w:val="28"/>
          <w:szCs w:val="28"/>
        </w:rPr>
        <w:t>и использования средств бюджета</w:t>
      </w:r>
      <w:r w:rsidRPr="00EA014E">
        <w:rPr>
          <w:rFonts w:ascii="Times New Roman" w:hAnsi="Times New Roman" w:cs="Times New Roman"/>
          <w:sz w:val="28"/>
          <w:szCs w:val="28"/>
        </w:rPr>
        <w:t>, сформированные на основании результатов оценки, проведенной главным распорядителем;</w:t>
      </w:r>
    </w:p>
    <w:p w:rsidR="0069584C" w:rsidRPr="00EA014E" w:rsidRDefault="0069584C" w:rsidP="00FB7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9) объем субсидий с распределением по годам осуществления капитальных вложений;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10) объем средств организаций, предусмотренных на софинансирование строительства, реконструкции, приобретения в муниципальную собственность объектов, рассчитанный в ценах соответствующих лет (в случае осуществления организациями софинансирования).</w:t>
      </w:r>
    </w:p>
    <w:p w:rsidR="0069584C" w:rsidRPr="00EA014E" w:rsidRDefault="0069584C" w:rsidP="00066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84C" w:rsidRPr="00EA014E" w:rsidRDefault="0069584C" w:rsidP="00066B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14E">
        <w:rPr>
          <w:rFonts w:ascii="Times New Roman" w:hAnsi="Times New Roman" w:cs="Times New Roman"/>
          <w:b/>
          <w:sz w:val="28"/>
          <w:szCs w:val="28"/>
        </w:rPr>
        <w:t>Глава 3. П</w:t>
      </w:r>
      <w:r w:rsidR="009C65A0" w:rsidRPr="00EA014E">
        <w:rPr>
          <w:rFonts w:ascii="Times New Roman" w:hAnsi="Times New Roman" w:cs="Times New Roman"/>
          <w:b/>
          <w:sz w:val="28"/>
          <w:szCs w:val="28"/>
        </w:rPr>
        <w:t xml:space="preserve">орядок осуществления бюджетных инвестиций </w:t>
      </w:r>
    </w:p>
    <w:p w:rsidR="0069584C" w:rsidRPr="00EA014E" w:rsidRDefault="0069584C" w:rsidP="00066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13.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муниципальными заказчиками, являющимися получателями средств </w:t>
      </w:r>
      <w:r w:rsidR="00FB7A98" w:rsidRPr="00EA01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A014E">
        <w:rPr>
          <w:rFonts w:ascii="Times New Roman" w:hAnsi="Times New Roman" w:cs="Times New Roman"/>
          <w:sz w:val="28"/>
          <w:szCs w:val="28"/>
        </w:rPr>
        <w:t>, в целях строительства, реконструкции объектов капитального строительства и (или) приобретения объектов недвижимого имущества в муниципальную собственность.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14.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бюджета, либо в порядке, установленном Бюджетным </w:t>
      </w:r>
      <w:hyperlink r:id="rId10" w:history="1">
        <w:r w:rsidRPr="00EA01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014E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 </w:t>
      </w:r>
      <w:r w:rsidR="009C65A0" w:rsidRPr="00EA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B86831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A014E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правоотношения, в пределах средств, предусмотренных такими актами, на срок, превышающий срок действия утвержденных лимитов бюджетных обязательств.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Бюджетные инвестиции в объекты капитального строительства, находящиеся в собственности </w:t>
      </w:r>
      <w:r w:rsidR="003E7291" w:rsidRPr="00EA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B86831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E7291" w:rsidRPr="00EA014E">
        <w:rPr>
          <w:rFonts w:ascii="Times New Roman" w:hAnsi="Times New Roman" w:cs="Times New Roman"/>
          <w:sz w:val="28"/>
          <w:szCs w:val="28"/>
        </w:rPr>
        <w:t>,</w:t>
      </w:r>
      <w:r w:rsidRPr="00EA014E">
        <w:rPr>
          <w:rFonts w:ascii="Times New Roman" w:hAnsi="Times New Roman" w:cs="Times New Roman"/>
          <w:sz w:val="28"/>
          <w:szCs w:val="28"/>
        </w:rPr>
        <w:t xml:space="preserve"> могут осуществляться в соответствии с концессионными соглашениями.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15. Операции с бюджетными инвестициями осуществляются в порядке, установленном бюджетным законодательством Российской Федерации, и отражаются на лицевых счетах, открытых получателям бюджетных средств в Финансовом управлении администрации </w:t>
      </w:r>
      <w:r w:rsidR="00066B7B" w:rsidRPr="00EA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Байкаловский муниципальный район, </w:t>
      </w:r>
      <w:r w:rsidRPr="00EA014E">
        <w:rPr>
          <w:rFonts w:ascii="Times New Roman" w:hAnsi="Times New Roman" w:cs="Times New Roman"/>
          <w:sz w:val="28"/>
          <w:szCs w:val="28"/>
        </w:rPr>
        <w:t>(далее - Финансовое управление).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16. Санкционирование расходов организаций, источником финансирования которых являются бюджетные инвестиции, осуществляется в порядке, установленном Финансовым управлением.</w:t>
      </w:r>
    </w:p>
    <w:p w:rsidR="0069584C" w:rsidRPr="00EA014E" w:rsidRDefault="0069584C" w:rsidP="00066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84C" w:rsidRPr="00EA014E" w:rsidRDefault="0069584C" w:rsidP="00066B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14E">
        <w:rPr>
          <w:rFonts w:ascii="Times New Roman" w:hAnsi="Times New Roman" w:cs="Times New Roman"/>
          <w:b/>
          <w:sz w:val="28"/>
          <w:szCs w:val="28"/>
        </w:rPr>
        <w:t>Глава 4. П</w:t>
      </w:r>
      <w:r w:rsidR="00066B7B" w:rsidRPr="00EA014E">
        <w:rPr>
          <w:rFonts w:ascii="Times New Roman" w:hAnsi="Times New Roman" w:cs="Times New Roman"/>
          <w:b/>
          <w:sz w:val="28"/>
          <w:szCs w:val="28"/>
        </w:rPr>
        <w:t>орядок предоставления субсидий на осуществление капитальных вложений</w:t>
      </w:r>
    </w:p>
    <w:p w:rsidR="0069584C" w:rsidRPr="00EA014E" w:rsidRDefault="0069584C" w:rsidP="00066B7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17. Субсидии предоставляются организациям в пределах бюджетных средств, предусмотренных решением Думы </w:t>
      </w:r>
      <w:r w:rsidR="00066B7B" w:rsidRPr="00EA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84735D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66B7B" w:rsidRPr="00EA014E">
        <w:rPr>
          <w:rFonts w:ascii="Times New Roman" w:hAnsi="Times New Roman" w:cs="Times New Roman"/>
          <w:sz w:val="28"/>
          <w:szCs w:val="28"/>
        </w:rPr>
        <w:t xml:space="preserve">, </w:t>
      </w:r>
      <w:r w:rsidRPr="00EA014E">
        <w:rPr>
          <w:rFonts w:ascii="Times New Roman" w:hAnsi="Times New Roman" w:cs="Times New Roman"/>
          <w:sz w:val="28"/>
          <w:szCs w:val="28"/>
        </w:rPr>
        <w:t xml:space="preserve">о бюджете на соответствующий финансовый год и плановый период, и лимитов бюджетных обязательств, доведенных в установленном порядке получателю средств бюджета </w:t>
      </w:r>
      <w:r w:rsidR="00066B7B" w:rsidRPr="00EA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145181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66B7B" w:rsidRPr="00EA014E">
        <w:rPr>
          <w:rFonts w:ascii="Times New Roman" w:hAnsi="Times New Roman" w:cs="Times New Roman"/>
          <w:sz w:val="28"/>
          <w:szCs w:val="28"/>
        </w:rPr>
        <w:t xml:space="preserve">, </w:t>
      </w:r>
      <w:r w:rsidRPr="00EA014E">
        <w:rPr>
          <w:rFonts w:ascii="Times New Roman" w:hAnsi="Times New Roman" w:cs="Times New Roman"/>
          <w:sz w:val="28"/>
          <w:szCs w:val="28"/>
        </w:rPr>
        <w:t>на цели предоставления субсидий.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18. Предоставление субсидии осуществляется в соответствии с соглашением, заключенным между главными распорядителями средств бюджета как получателями средств </w:t>
      </w:r>
      <w:r w:rsidR="00066B7B" w:rsidRPr="00EA014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A014E">
        <w:rPr>
          <w:rFonts w:ascii="Times New Roman" w:hAnsi="Times New Roman" w:cs="Times New Roman"/>
          <w:sz w:val="28"/>
          <w:szCs w:val="28"/>
        </w:rPr>
        <w:t>бюджета, предоставляющими субсидию организациям, и организацией (далее - соглашение о предоставлении субсидии) на срок, не превышающий срок действия утвержденных получателю средств бюджета, предоставляющему субсидию, лимитов бюджетных обязательств на предоставление субсидии.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19. Соглашение о предоставлении субсидии на осуществление капитальных вложений (далее - соглашение) разрабатывается главным распорядителем и должно содержать: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1) цели предоставления субсидии, объем субсидии с разбивкой по годам, наименование, месторасположение и мощность объекта, сроки начала и окончания строительства, реконструкции объекта капитального строительства, срок приобретения объекта недвижимого имущества в муниципальную собственность, сметную стоимость строительства, реконструкции объекта капитального строительства или предполагаемую (предельную) стоимость строительства, реконструкции объекта капитального строительства и (или) предполагаемую стоимость приобретаемого в муниципальную собственность объекта недвижимого имущества (в ценах соответствующих лет осуществления капитальных вложений);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2) положения, устанавливающие права и обязанности сторон соглашения о предоставлении субсидии, порядок их взаимодействия при реализации соглашения;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3) условие о соблюдении организацией при использовании субсидии требований,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4"/>
      <w:bookmarkEnd w:id="5"/>
      <w:r w:rsidRPr="00EA014E">
        <w:rPr>
          <w:rFonts w:ascii="Times New Roman" w:hAnsi="Times New Roman" w:cs="Times New Roman"/>
          <w:sz w:val="28"/>
          <w:szCs w:val="28"/>
        </w:rPr>
        <w:t>4) положения, устанавливающие обязанность муниципального автономного учреждения, муниципального унитарного предприятия по открытию лицевого счета в Финансовом управлении для учета операций по получению и использованию субсидии;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5) срок действия соглашения;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6)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hyperlink w:anchor="P104" w:history="1">
        <w:r w:rsidRPr="00EA014E">
          <w:rPr>
            <w:rFonts w:ascii="Times New Roman" w:hAnsi="Times New Roman" w:cs="Times New Roman"/>
            <w:sz w:val="28"/>
            <w:szCs w:val="28"/>
          </w:rPr>
          <w:t>подпункте 4</w:t>
        </w:r>
      </w:hyperlink>
      <w:r w:rsidRPr="00EA014E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7) положение, устанавливающее право получателя средств бюджета </w:t>
      </w:r>
      <w:r w:rsidR="00066B7B" w:rsidRPr="00EA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B86831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66B7B" w:rsidRPr="00EA014E">
        <w:rPr>
          <w:rFonts w:ascii="Times New Roman" w:hAnsi="Times New Roman" w:cs="Times New Roman"/>
          <w:sz w:val="28"/>
          <w:szCs w:val="28"/>
        </w:rPr>
        <w:t>,</w:t>
      </w:r>
      <w:r w:rsidRPr="00EA014E">
        <w:rPr>
          <w:rFonts w:ascii="Times New Roman" w:hAnsi="Times New Roman" w:cs="Times New Roman"/>
          <w:sz w:val="28"/>
          <w:szCs w:val="28"/>
        </w:rPr>
        <w:t xml:space="preserve"> предоставляющего субсидию, на проведение проверок соблюдения организацией условий, установленных соглашением;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8) порядок возврата организацией средств в объеме остатка субсидии, не использованной на начало очередного финансового года, перечисленной в предшествующем финансовом году субсидии в случае отсутствия решения </w:t>
      </w:r>
      <w:r w:rsidR="00D1150E" w:rsidRPr="00EA014E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средств, как </w:t>
      </w:r>
      <w:r w:rsidRPr="00EA014E">
        <w:rPr>
          <w:rFonts w:ascii="Times New Roman" w:hAnsi="Times New Roman" w:cs="Times New Roman"/>
          <w:sz w:val="28"/>
          <w:szCs w:val="28"/>
        </w:rPr>
        <w:t xml:space="preserve">получателя средств бюджета </w:t>
      </w:r>
      <w:r w:rsidR="00066B7B" w:rsidRPr="00EA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B86831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66B7B" w:rsidRPr="00EA014E">
        <w:rPr>
          <w:rFonts w:ascii="Times New Roman" w:hAnsi="Times New Roman" w:cs="Times New Roman"/>
          <w:sz w:val="28"/>
          <w:szCs w:val="28"/>
        </w:rPr>
        <w:t>,</w:t>
      </w:r>
      <w:r w:rsidRPr="00EA014E">
        <w:rPr>
          <w:rFonts w:ascii="Times New Roman" w:hAnsi="Times New Roman" w:cs="Times New Roman"/>
          <w:sz w:val="28"/>
          <w:szCs w:val="28"/>
        </w:rPr>
        <w:t xml:space="preserve"> предоставляющего субсидию, о наличии потребности направления этих средств на цели предоставления субсидии на капитальные вложения, указанного в </w:t>
      </w:r>
      <w:hyperlink w:anchor="P121" w:history="1">
        <w:r w:rsidRPr="00EA014E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EA014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9) порядок возврата сумм, использованных организацией, в случае установления по результатам проверок фактов нарушения целей и условий, определенных в соглашении;</w:t>
      </w:r>
    </w:p>
    <w:p w:rsidR="0069584C" w:rsidRPr="00EA014E" w:rsidRDefault="0069584C" w:rsidP="00FE7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10) обязательство организации о ведении раздельного учета затрат на строительство, реконструкцию, приобретение в муниципальную собственность объектов в отношении каждого объекта;</w:t>
      </w:r>
    </w:p>
    <w:p w:rsidR="0069584C" w:rsidRPr="00EA014E" w:rsidRDefault="0069584C" w:rsidP="00FE7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11) порядок и сроки представления организаци</w:t>
      </w:r>
      <w:r w:rsidR="00D1150E" w:rsidRPr="00EA014E">
        <w:rPr>
          <w:rFonts w:ascii="Times New Roman" w:hAnsi="Times New Roman" w:cs="Times New Roman"/>
          <w:sz w:val="28"/>
          <w:szCs w:val="28"/>
        </w:rPr>
        <w:t>ей</w:t>
      </w:r>
      <w:r w:rsidRPr="00EA014E">
        <w:rPr>
          <w:rFonts w:ascii="Times New Roman" w:hAnsi="Times New Roman" w:cs="Times New Roman"/>
          <w:sz w:val="28"/>
          <w:szCs w:val="28"/>
        </w:rPr>
        <w:t xml:space="preserve"> отчетности об использовании субсидии;</w:t>
      </w:r>
    </w:p>
    <w:p w:rsidR="00FE79CE" w:rsidRPr="00EA014E" w:rsidRDefault="0069584C" w:rsidP="00FE7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12) </w:t>
      </w:r>
      <w:r w:rsidR="00FE79CE" w:rsidRPr="00EA014E">
        <w:rPr>
          <w:rFonts w:ascii="Times New Roman" w:hAnsi="Times New Roman" w:cs="Times New Roman"/>
          <w:sz w:val="28"/>
          <w:szCs w:val="28"/>
        </w:rPr>
        <w:t xml:space="preserve">обязательство муниципального бюджетного учреждения или муниципального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</w:t>
      </w:r>
      <w:r w:rsidR="00F5519B" w:rsidRPr="00EA014E">
        <w:rPr>
          <w:rFonts w:ascii="Times New Roman" w:hAnsi="Times New Roman" w:cs="Times New Roman"/>
          <w:sz w:val="28"/>
          <w:szCs w:val="28"/>
        </w:rPr>
        <w:t>местног</w:t>
      </w:r>
      <w:r w:rsidR="00FE79CE" w:rsidRPr="00EA014E">
        <w:rPr>
          <w:rFonts w:ascii="Times New Roman" w:hAnsi="Times New Roman" w:cs="Times New Roman"/>
          <w:sz w:val="28"/>
          <w:szCs w:val="28"/>
        </w:rPr>
        <w:t xml:space="preserve">о бюджета, в объеме, не превышающем размер соответствующих нормативных затрат, применяемых при расчете субсидии на финансовое обеспечение выполнения </w:t>
      </w:r>
      <w:r w:rsidR="00F5519B" w:rsidRPr="00EA014E">
        <w:rPr>
          <w:rFonts w:ascii="Times New Roman" w:hAnsi="Times New Roman" w:cs="Times New Roman"/>
          <w:sz w:val="28"/>
          <w:szCs w:val="28"/>
        </w:rPr>
        <w:t>муниципального</w:t>
      </w:r>
      <w:r w:rsidR="00FE79CE" w:rsidRPr="00EA014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5519B" w:rsidRPr="00EA014E">
        <w:rPr>
          <w:rFonts w:ascii="Times New Roman" w:hAnsi="Times New Roman" w:cs="Times New Roman"/>
          <w:sz w:val="28"/>
          <w:szCs w:val="28"/>
        </w:rPr>
        <w:t>муниципальных</w:t>
      </w:r>
      <w:r w:rsidR="00FE79CE" w:rsidRPr="00EA014E">
        <w:rPr>
          <w:rFonts w:ascii="Times New Roman" w:hAnsi="Times New Roman" w:cs="Times New Roman"/>
          <w:sz w:val="28"/>
          <w:szCs w:val="28"/>
        </w:rPr>
        <w:t xml:space="preserve"> услуг (выполнение работ);</w:t>
      </w:r>
    </w:p>
    <w:p w:rsidR="007E4A90" w:rsidRPr="00EA014E" w:rsidRDefault="007E4A90" w:rsidP="00FE79CE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</w:rPr>
      </w:pPr>
      <w:r w:rsidRPr="00EA014E">
        <w:rPr>
          <w:rFonts w:eastAsia="Arial Unicode MS"/>
          <w:sz w:val="28"/>
          <w:szCs w:val="28"/>
        </w:rPr>
        <w:t>1</w:t>
      </w:r>
      <w:r w:rsidR="00F5519B" w:rsidRPr="00EA014E">
        <w:rPr>
          <w:rFonts w:eastAsia="Arial Unicode MS"/>
          <w:sz w:val="28"/>
          <w:szCs w:val="28"/>
        </w:rPr>
        <w:t>3</w:t>
      </w:r>
      <w:r w:rsidRPr="00EA014E">
        <w:rPr>
          <w:rFonts w:eastAsia="Arial Unicode MS"/>
          <w:sz w:val="28"/>
          <w:szCs w:val="28"/>
        </w:rPr>
        <w:t>) обязательство муниципального унитарного предприятия осуществлять без использования субсидии разработку или приобретение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технологического и ценового аудита инвестиционных проектов по строительству (реконструкции, в том числе техническому перевооружению) объектов капитального строительства, государственной экспертизы проектной документации и результатов инженерных изысканий и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технического перевооружения) которых планируется предоставление субсидии;</w:t>
      </w:r>
    </w:p>
    <w:p w:rsidR="00FE79CE" w:rsidRPr="00EA014E" w:rsidRDefault="00FE79CE" w:rsidP="00FE7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1</w:t>
      </w:r>
      <w:r w:rsidR="00F5519B" w:rsidRPr="00EA014E">
        <w:rPr>
          <w:rFonts w:ascii="Times New Roman" w:hAnsi="Times New Roman" w:cs="Times New Roman"/>
          <w:sz w:val="28"/>
          <w:szCs w:val="28"/>
        </w:rPr>
        <w:t>4</w:t>
      </w:r>
      <w:r w:rsidRPr="00EA014E">
        <w:rPr>
          <w:rFonts w:ascii="Times New Roman" w:hAnsi="Times New Roman" w:cs="Times New Roman"/>
          <w:sz w:val="28"/>
          <w:szCs w:val="28"/>
        </w:rPr>
        <w:t xml:space="preserve">) обязательство муниципального бюджетного учреждения или муниципального автономного учреждения осуществлять расходы, связанные с проведением мероприятий, указанных в </w:t>
      </w:r>
      <w:hyperlink w:anchor="P0" w:history="1">
        <w:r w:rsidRPr="00EA014E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5519B" w:rsidRPr="00EA014E">
        <w:rPr>
          <w:rFonts w:ascii="Times New Roman" w:hAnsi="Times New Roman" w:cs="Times New Roman"/>
          <w:sz w:val="28"/>
          <w:szCs w:val="28"/>
        </w:rPr>
        <w:t>3</w:t>
      </w:r>
      <w:r w:rsidRPr="00EA014E">
        <w:rPr>
          <w:rFonts w:ascii="Times New Roman" w:hAnsi="Times New Roman" w:cs="Times New Roman"/>
          <w:sz w:val="28"/>
          <w:szCs w:val="28"/>
        </w:rPr>
        <w:t xml:space="preserve"> настоящего пункта, без использования субсидии, если предоставление субсидии на эти цели не предусмотрено актом (решением);</w:t>
      </w:r>
    </w:p>
    <w:p w:rsidR="0069584C" w:rsidRPr="00EA014E" w:rsidRDefault="0069584C" w:rsidP="00FE7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1</w:t>
      </w:r>
      <w:r w:rsidR="00F5519B" w:rsidRPr="00EA014E">
        <w:rPr>
          <w:rFonts w:ascii="Times New Roman" w:hAnsi="Times New Roman" w:cs="Times New Roman"/>
          <w:sz w:val="28"/>
          <w:szCs w:val="28"/>
        </w:rPr>
        <w:t>5</w:t>
      </w:r>
      <w:r w:rsidRPr="00EA014E">
        <w:rPr>
          <w:rFonts w:ascii="Times New Roman" w:hAnsi="Times New Roman" w:cs="Times New Roman"/>
          <w:sz w:val="28"/>
          <w:szCs w:val="28"/>
        </w:rPr>
        <w:t xml:space="preserve">) положение, устанавливающее обязанность муниципального унитарного предприятия самостоятельно нести эксплуатационные расходы, необходимые для содержания объектов после ввода их в эксплуатацию или приобретения, без использования на эти цели средств </w:t>
      </w:r>
      <w:r w:rsidR="00066B7B" w:rsidRPr="00EA014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A014E">
        <w:rPr>
          <w:rFonts w:ascii="Times New Roman" w:hAnsi="Times New Roman" w:cs="Times New Roman"/>
          <w:sz w:val="28"/>
          <w:szCs w:val="28"/>
        </w:rPr>
        <w:t>бюджета;</w:t>
      </w:r>
    </w:p>
    <w:p w:rsidR="0069584C" w:rsidRPr="00EA014E" w:rsidRDefault="0069584C" w:rsidP="00FE7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1</w:t>
      </w:r>
      <w:r w:rsidR="00F5519B" w:rsidRPr="00EA014E">
        <w:rPr>
          <w:rFonts w:ascii="Times New Roman" w:hAnsi="Times New Roman" w:cs="Times New Roman"/>
          <w:sz w:val="28"/>
          <w:szCs w:val="28"/>
        </w:rPr>
        <w:t>6</w:t>
      </w:r>
      <w:r w:rsidRPr="00EA014E">
        <w:rPr>
          <w:rFonts w:ascii="Times New Roman" w:hAnsi="Times New Roman" w:cs="Times New Roman"/>
          <w:sz w:val="28"/>
          <w:szCs w:val="28"/>
        </w:rPr>
        <w:t>) положение, предусматривающее приостановление предоставления субсидии либо сокращение объема предоставляемой субсидии в связи с нарушением организацией условия софинансирования капитальных вложений в объект муниципальной собственности за счет иных источников, в случае если соглашением предусмотрено указанное условие;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1</w:t>
      </w:r>
      <w:r w:rsidR="00F5519B" w:rsidRPr="00EA014E">
        <w:rPr>
          <w:rFonts w:ascii="Times New Roman" w:hAnsi="Times New Roman" w:cs="Times New Roman"/>
          <w:sz w:val="28"/>
          <w:szCs w:val="28"/>
        </w:rPr>
        <w:t>7</w:t>
      </w:r>
      <w:r w:rsidRPr="00EA014E">
        <w:rPr>
          <w:rFonts w:ascii="Times New Roman" w:hAnsi="Times New Roman" w:cs="Times New Roman"/>
          <w:sz w:val="28"/>
          <w:szCs w:val="28"/>
        </w:rPr>
        <w:t xml:space="preserve">) случаи и порядок внесения изменений в соглашение, в том числе при уменьшении в установленном порядке доведенных получателю средств бюджета </w:t>
      </w:r>
      <w:r w:rsidR="00066B7B" w:rsidRPr="00EA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84735D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A014E">
        <w:rPr>
          <w:rFonts w:ascii="Times New Roman" w:hAnsi="Times New Roman" w:cs="Times New Roman"/>
          <w:sz w:val="28"/>
          <w:szCs w:val="28"/>
        </w:rPr>
        <w:t>, предоставляющего субсидию, лимитов бюджетных обязательств на предоставление субсидии, а также случаи и порядок досрочного прекращения действия соглашения;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1</w:t>
      </w:r>
      <w:r w:rsidR="00F5519B" w:rsidRPr="00EA014E">
        <w:rPr>
          <w:rFonts w:ascii="Times New Roman" w:hAnsi="Times New Roman" w:cs="Times New Roman"/>
          <w:sz w:val="28"/>
          <w:szCs w:val="28"/>
        </w:rPr>
        <w:t>8</w:t>
      </w:r>
      <w:r w:rsidRPr="00EA014E">
        <w:rPr>
          <w:rFonts w:ascii="Times New Roman" w:hAnsi="Times New Roman" w:cs="Times New Roman"/>
          <w:sz w:val="28"/>
          <w:szCs w:val="28"/>
        </w:rPr>
        <w:t>) порядок софинансирования строительства, реконструкции, приобретения объектов другими организациями (если софинансирование предусмотрено решением о предоставлении субсидии).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20. Операции с субсидиями, поступающими организациям, осуществляются в установленном порядке и учитываются на отдельных лицевых счетах, открываемых в Финансовом управлении.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21. Осуществление кассовых операций и санкционирование оплаты в соответствии с денежными обязательствами, возникающими на основании договоров, заключенных организациями с подрядчиками (исполнителями, поставщиками) на выполнение работ (оказание услуг, поставку товаров) в целях строительства, реконструкции, приобретения объектов (источником финансового обеспечения которых являются субсидии, в том числе остатки субсидий прошлых лет), производятся в порядке, установленном Финансовым управлением.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 xml:space="preserve">22. Не использованные на начало очередного финансового года остатки субсидии подлежат перечислению организацией в установленном Финансовым управлением порядке в </w:t>
      </w:r>
      <w:r w:rsidR="00066B7B" w:rsidRPr="00EA014E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A014E">
        <w:rPr>
          <w:rFonts w:ascii="Times New Roman" w:hAnsi="Times New Roman" w:cs="Times New Roman"/>
          <w:sz w:val="28"/>
          <w:szCs w:val="28"/>
        </w:rPr>
        <w:t>бюджет.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1"/>
      <w:bookmarkEnd w:id="6"/>
      <w:r w:rsidRPr="00EA014E">
        <w:rPr>
          <w:rFonts w:ascii="Times New Roman" w:hAnsi="Times New Roman" w:cs="Times New Roman"/>
          <w:sz w:val="28"/>
          <w:szCs w:val="28"/>
        </w:rPr>
        <w:t>23. В соответствии с решением главного распорядителя о наличии потребности в не использованных на начало очередного финансового года остатках субсидии, оформленном в виде постановления Администрации,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69584C" w:rsidRPr="00EA014E" w:rsidRDefault="0069584C" w:rsidP="00066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84C" w:rsidRPr="00EA014E" w:rsidRDefault="0069584C" w:rsidP="00066B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14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66B7B" w:rsidRPr="00EA014E">
        <w:rPr>
          <w:rFonts w:ascii="Times New Roman" w:hAnsi="Times New Roman" w:cs="Times New Roman"/>
          <w:b/>
          <w:sz w:val="28"/>
          <w:szCs w:val="28"/>
        </w:rPr>
        <w:t>5</w:t>
      </w:r>
      <w:r w:rsidRPr="00EA014E">
        <w:rPr>
          <w:rFonts w:ascii="Times New Roman" w:hAnsi="Times New Roman" w:cs="Times New Roman"/>
          <w:b/>
          <w:sz w:val="28"/>
          <w:szCs w:val="28"/>
        </w:rPr>
        <w:t>. К</w:t>
      </w:r>
      <w:r w:rsidR="00066B7B" w:rsidRPr="00EA014E">
        <w:rPr>
          <w:rFonts w:ascii="Times New Roman" w:hAnsi="Times New Roman" w:cs="Times New Roman"/>
          <w:b/>
          <w:sz w:val="28"/>
          <w:szCs w:val="28"/>
        </w:rPr>
        <w:t xml:space="preserve">онтроль за использованием бюджетных средств, предоставленных в форме бюджетных инвестиций (субсидий) </w:t>
      </w:r>
    </w:p>
    <w:p w:rsidR="0069584C" w:rsidRPr="00EA014E" w:rsidRDefault="0069584C" w:rsidP="00066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24. Главные распорядители в сроки, установленные нормативным правовым актом Администрации, регламентирующим порядок и сро</w:t>
      </w:r>
      <w:r w:rsidR="00C11A0E" w:rsidRPr="00EA014E">
        <w:rPr>
          <w:rFonts w:ascii="Times New Roman" w:hAnsi="Times New Roman" w:cs="Times New Roman"/>
          <w:sz w:val="28"/>
          <w:szCs w:val="28"/>
        </w:rPr>
        <w:t xml:space="preserve">ки составления проекта бюджета </w:t>
      </w:r>
      <w:r w:rsidRPr="00EA014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представляют в Финансовое управление заявки </w:t>
      </w:r>
      <w:r w:rsidR="007E4A90" w:rsidRPr="00EA014E">
        <w:rPr>
          <w:rFonts w:ascii="Times New Roman" w:hAnsi="Times New Roman" w:cs="Times New Roman"/>
          <w:sz w:val="28"/>
          <w:szCs w:val="28"/>
        </w:rPr>
        <w:t>о</w:t>
      </w:r>
      <w:r w:rsidRPr="00EA014E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7E4A90" w:rsidRPr="00EA014E">
        <w:rPr>
          <w:rFonts w:ascii="Times New Roman" w:hAnsi="Times New Roman" w:cs="Times New Roman"/>
          <w:sz w:val="28"/>
          <w:szCs w:val="28"/>
        </w:rPr>
        <w:t>и</w:t>
      </w:r>
      <w:r w:rsidRPr="00EA014E">
        <w:rPr>
          <w:rFonts w:ascii="Times New Roman" w:hAnsi="Times New Roman" w:cs="Times New Roman"/>
          <w:sz w:val="28"/>
          <w:szCs w:val="28"/>
        </w:rPr>
        <w:t xml:space="preserve"> бюджетных ассигнований бюджета </w:t>
      </w:r>
      <w:r w:rsidR="00066B7B" w:rsidRPr="00EA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014E" w:rsidRPr="00EA014E">
        <w:rPr>
          <w:rFonts w:ascii="Times New Roman" w:hAnsi="Times New Roman" w:cs="Times New Roman"/>
          <w:sz w:val="28"/>
          <w:szCs w:val="28"/>
        </w:rPr>
        <w:t>Баженовское</w:t>
      </w:r>
      <w:r w:rsidR="00C11A0E" w:rsidRPr="00EA01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A014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69584C" w:rsidRPr="00EA014E" w:rsidRDefault="0035364B" w:rsidP="003536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14E">
        <w:rPr>
          <w:sz w:val="28"/>
          <w:szCs w:val="28"/>
        </w:rPr>
        <w:t xml:space="preserve">        </w:t>
      </w:r>
      <w:r w:rsidR="0069584C" w:rsidRPr="00EA014E">
        <w:rPr>
          <w:sz w:val="28"/>
          <w:szCs w:val="28"/>
        </w:rPr>
        <w:t xml:space="preserve">25. </w:t>
      </w:r>
      <w:r w:rsidRPr="00EA014E">
        <w:rPr>
          <w:rFonts w:eastAsia="Arial Unicode MS"/>
          <w:sz w:val="28"/>
          <w:szCs w:val="28"/>
        </w:rPr>
        <w:t xml:space="preserve">Получатель бюджетных инвестиций (субсидий) </w:t>
      </w:r>
      <w:r w:rsidR="0069584C" w:rsidRPr="00EA014E">
        <w:rPr>
          <w:sz w:val="28"/>
          <w:szCs w:val="28"/>
        </w:rPr>
        <w:t xml:space="preserve"> ежеквартально, в срок до 15 числа месяца, следующего за отчетным периодом, представляет в </w:t>
      </w:r>
      <w:r w:rsidRPr="00EA014E">
        <w:rPr>
          <w:sz w:val="28"/>
          <w:szCs w:val="28"/>
        </w:rPr>
        <w:t>Админист</w:t>
      </w:r>
      <w:r w:rsidR="00C11A0E" w:rsidRPr="00EA014E">
        <w:rPr>
          <w:sz w:val="28"/>
          <w:szCs w:val="28"/>
        </w:rPr>
        <w:t>рацию</w:t>
      </w:r>
      <w:r w:rsidRPr="00EA014E">
        <w:rPr>
          <w:sz w:val="28"/>
          <w:szCs w:val="28"/>
        </w:rPr>
        <w:t xml:space="preserve">, </w:t>
      </w:r>
      <w:r w:rsidR="0069584C" w:rsidRPr="00EA014E">
        <w:rPr>
          <w:sz w:val="28"/>
          <w:szCs w:val="28"/>
        </w:rPr>
        <w:t>Финансовое управление отчет об использовании бюджетных инвестиций (субсидий) по форме согласно приложению к настоящим Правилам и пояснительную записку к отчету.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26. Средства, полученные из бюджета в виде бюджетных инвестиций (субсидий),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69584C" w:rsidRPr="00EA014E" w:rsidRDefault="0069584C" w:rsidP="000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4E">
        <w:rPr>
          <w:rFonts w:ascii="Times New Roman" w:hAnsi="Times New Roman" w:cs="Times New Roman"/>
          <w:sz w:val="28"/>
          <w:szCs w:val="28"/>
        </w:rPr>
        <w:t>27. Контроль за соблюдением условий, целей и порядка предоставления бюджетных инвестиций (субсидий) осуществляется главными распорядителями и органом внутреннего муниципального финансового контроля.</w:t>
      </w:r>
    </w:p>
    <w:p w:rsidR="00334C58" w:rsidRPr="00EA014E" w:rsidRDefault="00334C58">
      <w:pPr>
        <w:rPr>
          <w:sz w:val="28"/>
          <w:szCs w:val="28"/>
        </w:rPr>
      </w:pPr>
      <w:r w:rsidRPr="00EA014E">
        <w:rPr>
          <w:sz w:val="28"/>
          <w:szCs w:val="28"/>
        </w:rPr>
        <w:br w:type="page"/>
      </w:r>
    </w:p>
    <w:p w:rsidR="00334C58" w:rsidRPr="00EA014E" w:rsidRDefault="00334C58" w:rsidP="00066B7B">
      <w:pPr>
        <w:rPr>
          <w:color w:val="FF0000"/>
          <w:sz w:val="28"/>
          <w:szCs w:val="28"/>
        </w:rPr>
        <w:sectPr w:rsidR="00334C58" w:rsidRPr="00EA014E" w:rsidSect="00887FF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34C58" w:rsidRPr="00EA014E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EA014E">
        <w:rPr>
          <w:rFonts w:ascii="Times New Roman" w:eastAsia="Arial Unicode MS" w:hAnsi="Times New Roman" w:cs="Times New Roman"/>
          <w:b w:val="0"/>
          <w:bCs w:val="0"/>
          <w:color w:val="auto"/>
        </w:rPr>
        <w:t xml:space="preserve">                                                                 </w:t>
      </w:r>
      <w:r w:rsidRPr="00EA014E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>Приложение</w:t>
      </w:r>
    </w:p>
    <w:p w:rsidR="00EA014E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EA014E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к Правилам осуществления</w:t>
      </w:r>
      <w:r w:rsidR="00EA014E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A014E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капитальных вложений </w:t>
      </w:r>
    </w:p>
    <w:p w:rsidR="00334C58" w:rsidRPr="00EA014E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EA014E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>в объекты</w:t>
      </w:r>
      <w:r w:rsidR="00EA014E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A014E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>муниципальной собственности</w:t>
      </w:r>
    </w:p>
    <w:p w:rsidR="00334C58" w:rsidRPr="00EA014E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EA014E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муниципального образования </w:t>
      </w:r>
      <w:r w:rsidR="00EA014E" w:rsidRPr="00EA014E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>Баженовское</w:t>
      </w:r>
      <w:r w:rsidR="001C3228" w:rsidRPr="00EA014E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сельское поселение</w:t>
      </w:r>
    </w:p>
    <w:p w:rsidR="00334C58" w:rsidRPr="00EA014E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EA014E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за счет средств местного бюджета</w:t>
      </w:r>
    </w:p>
    <w:p w:rsidR="00334C58" w:rsidRPr="00EA014E" w:rsidRDefault="00334C58" w:rsidP="00334C58">
      <w:pPr>
        <w:autoSpaceDE w:val="0"/>
        <w:autoSpaceDN w:val="0"/>
        <w:adjustRightInd w:val="0"/>
        <w:jc w:val="both"/>
        <w:outlineLvl w:val="0"/>
        <w:rPr>
          <w:rFonts w:eastAsia="Arial Unicode MS"/>
          <w:sz w:val="28"/>
          <w:szCs w:val="28"/>
        </w:rPr>
      </w:pPr>
    </w:p>
    <w:p w:rsidR="00334C58" w:rsidRPr="00EA014E" w:rsidRDefault="00334C58" w:rsidP="00334C58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EA014E">
        <w:rPr>
          <w:rFonts w:eastAsia="Arial Unicode MS"/>
        </w:rPr>
        <w:t>ОТЧЕТ</w:t>
      </w:r>
    </w:p>
    <w:p w:rsidR="00334C58" w:rsidRPr="00EA014E" w:rsidRDefault="00334C58" w:rsidP="00334C58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EA014E">
        <w:rPr>
          <w:rFonts w:eastAsia="Arial Unicode MS"/>
        </w:rPr>
        <w:t>ОБ ИСПОЛЬЗОВАНИИ БЮДЖЕТНЫХ ИНВЕСТИЦИЙ ПО СОСТОЯНИЮ</w:t>
      </w:r>
    </w:p>
    <w:p w:rsidR="00334C58" w:rsidRPr="00EA014E" w:rsidRDefault="00334C58" w:rsidP="00334C58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EA014E">
        <w:rPr>
          <w:rFonts w:eastAsia="Arial Unicode MS"/>
        </w:rPr>
        <w:t>НА 01 ______________ 20</w:t>
      </w:r>
      <w:r w:rsidR="001C3228" w:rsidRPr="00EA014E">
        <w:rPr>
          <w:rFonts w:eastAsia="Arial Unicode MS"/>
        </w:rPr>
        <w:t>2</w:t>
      </w:r>
      <w:r w:rsidRPr="00EA014E">
        <w:rPr>
          <w:rFonts w:eastAsia="Arial Unicode MS"/>
        </w:rPr>
        <w:t>_ Г.</w:t>
      </w:r>
    </w:p>
    <w:p w:rsidR="00334C58" w:rsidRPr="00EA014E" w:rsidRDefault="00334C58" w:rsidP="00334C58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EA014E">
        <w:rPr>
          <w:rFonts w:eastAsia="Arial Unicode MS"/>
        </w:rPr>
        <w:t>__________________________________________________________</w:t>
      </w:r>
    </w:p>
    <w:p w:rsidR="00334C58" w:rsidRPr="00EA014E" w:rsidRDefault="00334C58" w:rsidP="00334C58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EA014E">
        <w:rPr>
          <w:rFonts w:eastAsia="Arial Unicode MS"/>
        </w:rPr>
        <w:t>(наименование  органа местного самоуправления,</w:t>
      </w:r>
    </w:p>
    <w:p w:rsidR="00334C58" w:rsidRPr="00EA014E" w:rsidRDefault="00334C58" w:rsidP="00334C58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EA014E">
        <w:rPr>
          <w:rFonts w:eastAsia="Arial Unicode MS"/>
        </w:rPr>
        <w:t>заказчика муниципальной программы,</w:t>
      </w:r>
    </w:p>
    <w:p w:rsidR="00334C58" w:rsidRPr="00EA014E" w:rsidRDefault="00334C58" w:rsidP="00334C58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EA014E">
        <w:rPr>
          <w:rFonts w:eastAsia="Arial Unicode MS"/>
        </w:rPr>
        <w:t>получателя бюджетных инвестиций (субсидий))</w:t>
      </w:r>
    </w:p>
    <w:p w:rsidR="00334C58" w:rsidRPr="00EA014E" w:rsidRDefault="00334C58" w:rsidP="00334C58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334C58" w:rsidRPr="00EA014E" w:rsidRDefault="00334C58" w:rsidP="00334C58">
      <w:pPr>
        <w:autoSpaceDE w:val="0"/>
        <w:autoSpaceDN w:val="0"/>
        <w:adjustRightInd w:val="0"/>
        <w:jc w:val="right"/>
        <w:rPr>
          <w:rFonts w:eastAsia="Arial Unicode MS"/>
        </w:rPr>
      </w:pPr>
      <w:r w:rsidRPr="00EA014E">
        <w:rPr>
          <w:rFonts w:eastAsia="Arial Unicode MS"/>
        </w:rPr>
        <w:t>(тыс. рублей)</w:t>
      </w:r>
    </w:p>
    <w:p w:rsidR="00334C58" w:rsidRPr="00EA014E" w:rsidRDefault="00334C58" w:rsidP="00334C58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tbl>
      <w:tblPr>
        <w:tblW w:w="149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850"/>
        <w:gridCol w:w="965"/>
        <w:gridCol w:w="1247"/>
        <w:gridCol w:w="964"/>
        <w:gridCol w:w="850"/>
        <w:gridCol w:w="908"/>
        <w:gridCol w:w="1247"/>
        <w:gridCol w:w="1057"/>
        <w:gridCol w:w="850"/>
        <w:gridCol w:w="957"/>
        <w:gridCol w:w="1247"/>
        <w:gridCol w:w="964"/>
      </w:tblGrid>
      <w:tr w:rsidR="001C3228" w:rsidRPr="00EA014E" w:rsidTr="00334C5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Вид объекта инвестиций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Годовой план финансирования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Освоено в отчетном периоде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Профинансировано в отчетном периоде</w:t>
            </w:r>
          </w:p>
        </w:tc>
      </w:tr>
      <w:tr w:rsidR="001C3228" w:rsidRPr="00EA014E" w:rsidTr="00334C5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всего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всего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всего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в том числе</w:t>
            </w:r>
          </w:p>
        </w:tc>
      </w:tr>
      <w:tr w:rsidR="001C3228" w:rsidRPr="00EA014E" w:rsidTr="00334C5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иные средства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местный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иные средства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иные средства</w:t>
            </w:r>
          </w:p>
        </w:tc>
      </w:tr>
      <w:tr w:rsidR="001C3228" w:rsidRPr="00EA014E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14</w:t>
            </w:r>
          </w:p>
        </w:tc>
      </w:tr>
      <w:tr w:rsidR="001C3228" w:rsidRPr="00EA014E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Объекты капитального строительства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1C3228" w:rsidRPr="00EA014E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1C3228" w:rsidRPr="00EA014E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реконструкция, в том числе техническое перевооружение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1C3228" w:rsidRPr="00EA014E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приобретение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1C3228" w:rsidRPr="00EA014E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EA014E">
              <w:rPr>
                <w:rFonts w:eastAsia="Arial Unicode MS"/>
              </w:rPr>
              <w:t>Основные средства, не относящиеся к объектам капитального строительства, -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EA014E" w:rsidRDefault="00334C5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</w:tbl>
    <w:p w:rsidR="00334C58" w:rsidRPr="00EA014E" w:rsidRDefault="00334C58" w:rsidP="00334C58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334C58" w:rsidRPr="00EA014E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EA014E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>Руководитель             __________________ ______________________</w:t>
      </w:r>
    </w:p>
    <w:p w:rsidR="00334C58" w:rsidRPr="00EA014E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EA014E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(подпись)             (Ф.И.О.)</w:t>
      </w:r>
    </w:p>
    <w:p w:rsidR="00334C58" w:rsidRPr="00EA014E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</w:p>
    <w:p w:rsidR="00334C58" w:rsidRPr="00EA014E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EA014E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>Главный бухгалтер        __________________ ______________________</w:t>
      </w:r>
    </w:p>
    <w:p w:rsidR="00334C58" w:rsidRPr="00EA014E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EA014E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(подпись)             (Ф.И.О.)</w:t>
      </w:r>
    </w:p>
    <w:p w:rsidR="00334C58" w:rsidRPr="00EA014E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</w:p>
    <w:p w:rsidR="00334C58" w:rsidRPr="00EA014E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</w:pPr>
      <w:r w:rsidRPr="00EA014E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</w:rPr>
        <w:t>М.П.</w:t>
      </w:r>
    </w:p>
    <w:sectPr w:rsidR="00334C58" w:rsidRPr="00EA014E" w:rsidSect="00334C58">
      <w:pgSz w:w="16838" w:h="11905" w:orient="landscape"/>
      <w:pgMar w:top="709" w:right="567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4C"/>
    <w:rsid w:val="00066B7B"/>
    <w:rsid w:val="00145181"/>
    <w:rsid w:val="001C3228"/>
    <w:rsid w:val="00264CCC"/>
    <w:rsid w:val="00292C3C"/>
    <w:rsid w:val="00334C58"/>
    <w:rsid w:val="0035364B"/>
    <w:rsid w:val="003E7291"/>
    <w:rsid w:val="004D19F4"/>
    <w:rsid w:val="0069584C"/>
    <w:rsid w:val="006C2293"/>
    <w:rsid w:val="007E4A90"/>
    <w:rsid w:val="0084735D"/>
    <w:rsid w:val="00887FFB"/>
    <w:rsid w:val="008907ED"/>
    <w:rsid w:val="00957690"/>
    <w:rsid w:val="009C65A0"/>
    <w:rsid w:val="009C7F1A"/>
    <w:rsid w:val="00A30D4B"/>
    <w:rsid w:val="00AD3795"/>
    <w:rsid w:val="00AF6192"/>
    <w:rsid w:val="00B37130"/>
    <w:rsid w:val="00B86831"/>
    <w:rsid w:val="00BF2954"/>
    <w:rsid w:val="00C11A0E"/>
    <w:rsid w:val="00CB7FD8"/>
    <w:rsid w:val="00CE55F4"/>
    <w:rsid w:val="00D1150E"/>
    <w:rsid w:val="00D86121"/>
    <w:rsid w:val="00DB0201"/>
    <w:rsid w:val="00DC087B"/>
    <w:rsid w:val="00E05DC2"/>
    <w:rsid w:val="00EA014E"/>
    <w:rsid w:val="00F204FA"/>
    <w:rsid w:val="00F247AD"/>
    <w:rsid w:val="00F5519B"/>
    <w:rsid w:val="00F77407"/>
    <w:rsid w:val="00F8130A"/>
    <w:rsid w:val="00FB7A98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C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link w:val="ConsPlusNormal0"/>
    <w:rsid w:val="0069584C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69584C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958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9584C"/>
    <w:rPr>
      <w:rFonts w:eastAsia="Times New Roman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34C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4C58"/>
    <w:rPr>
      <w:rFonts w:ascii="Tahoma" w:eastAsia="Times New Roman" w:hAnsi="Tahoma" w:cs="Tahoma"/>
      <w:sz w:val="16"/>
      <w:szCs w:val="16"/>
    </w:rPr>
  </w:style>
  <w:style w:type="paragraph" w:styleId="af6">
    <w:name w:val="Body Text Indent"/>
    <w:basedOn w:val="a"/>
    <w:link w:val="af7"/>
    <w:rsid w:val="00C11A0E"/>
    <w:pPr>
      <w:spacing w:after="120"/>
      <w:ind w:left="283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sid w:val="00C11A0E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C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link w:val="ConsPlusNormal0"/>
    <w:rsid w:val="0069584C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69584C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958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9584C"/>
    <w:rPr>
      <w:rFonts w:eastAsia="Times New Roman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34C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4C58"/>
    <w:rPr>
      <w:rFonts w:ascii="Tahoma" w:eastAsia="Times New Roman" w:hAnsi="Tahoma" w:cs="Tahoma"/>
      <w:sz w:val="16"/>
      <w:szCs w:val="16"/>
    </w:rPr>
  </w:style>
  <w:style w:type="paragraph" w:styleId="af6">
    <w:name w:val="Body Text Indent"/>
    <w:basedOn w:val="a"/>
    <w:link w:val="af7"/>
    <w:rsid w:val="00C11A0E"/>
    <w:pPr>
      <w:spacing w:after="120"/>
      <w:ind w:left="283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sid w:val="00C11A0E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5D59F44B840956A20029AE0EE47C42AE5782DC9B5C17B6F1742DE5111693FBF1DF1A4D641F9EB5659075ED36A42464941927F751DG0b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D5D59F44B840956A20029AE0EE47C42AE5782DC9B5C17B6F1742DE5111693FBF1DF1A4D641F9EB5659075ED36A42464941927F751DG0b0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5D59F44B840956A20029AE0EE47C42AE5782DC9B5C17B6F1742DE5111693FBF1DF1A4D641FDEB5659075ED36A42464941927F751DG0b0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0D5D59F44B840956A20029AE0EE47C42AE5782DC9B5C17B6F1742DE5111693FAD1DA9AADE45E1E10316410BDFG6b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5D59F44B840956A20029AE0EE47C42AE5782DC9B5C17B6F1742DE5111693FBF1DF1A4D641FDEB5659075ED36A42464941927F751DG0b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Люба</cp:lastModifiedBy>
  <cp:revision>2</cp:revision>
  <cp:lastPrinted>2020-09-02T09:21:00Z</cp:lastPrinted>
  <dcterms:created xsi:type="dcterms:W3CDTF">2020-09-02T09:26:00Z</dcterms:created>
  <dcterms:modified xsi:type="dcterms:W3CDTF">2020-09-02T09:26:00Z</dcterms:modified>
</cp:coreProperties>
</file>