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90" w:rsidRPr="00F93A57" w:rsidRDefault="00514C90" w:rsidP="00514C90">
      <w:pPr>
        <w:jc w:val="center"/>
        <w:rPr>
          <w:rFonts w:ascii="Segoe UI" w:hAnsi="Segoe UI" w:cs="Segoe UI"/>
          <w:b/>
          <w:caps/>
          <w:color w:val="0070C0"/>
          <w:sz w:val="27"/>
          <w:szCs w:val="27"/>
        </w:rPr>
      </w:pPr>
      <w:bookmarkStart w:id="0" w:name="_GoBack"/>
      <w:bookmarkEnd w:id="0"/>
      <w:r w:rsidRPr="00F93A57">
        <w:rPr>
          <w:rFonts w:ascii="Segoe UI" w:hAnsi="Segoe UI" w:cs="Segoe UI"/>
          <w:b/>
          <w:caps/>
          <w:color w:val="0070C0"/>
          <w:sz w:val="27"/>
          <w:szCs w:val="27"/>
        </w:rPr>
        <w:t>О проведении в 2019 году на территории Свердловской области государственной кадастровой оценки объектов недвижимости</w:t>
      </w:r>
    </w:p>
    <w:p w:rsidR="00514C90" w:rsidRPr="006D4BED" w:rsidRDefault="00514C90" w:rsidP="00514C9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01.01.2017 установлен новый порядок проведения государственной кадастровой оценки. Согласно </w:t>
      </w:r>
      <w:r w:rsidRPr="006D4BED">
        <w:rPr>
          <w:sz w:val="27"/>
          <w:szCs w:val="27"/>
        </w:rPr>
        <w:t>Федеральн</w:t>
      </w:r>
      <w:r>
        <w:rPr>
          <w:sz w:val="27"/>
          <w:szCs w:val="27"/>
        </w:rPr>
        <w:t>ому</w:t>
      </w:r>
      <w:r w:rsidRPr="006D4BED">
        <w:rPr>
          <w:sz w:val="27"/>
          <w:szCs w:val="27"/>
        </w:rPr>
        <w:t xml:space="preserve"> закон</w:t>
      </w:r>
      <w:r>
        <w:rPr>
          <w:sz w:val="27"/>
          <w:szCs w:val="27"/>
        </w:rPr>
        <w:t>у</w:t>
      </w:r>
      <w:r w:rsidRPr="006D4BED">
        <w:rPr>
          <w:sz w:val="27"/>
          <w:szCs w:val="27"/>
        </w:rPr>
        <w:t xml:space="preserve"> от 03.07.2016 года №237-ФЗ «О государственной кадастровой оценке»</w:t>
      </w:r>
      <w:r>
        <w:rPr>
          <w:sz w:val="27"/>
          <w:szCs w:val="27"/>
        </w:rPr>
        <w:t xml:space="preserve"> г</w:t>
      </w:r>
      <w:r w:rsidRPr="006D4BED">
        <w:rPr>
          <w:sz w:val="27"/>
          <w:szCs w:val="27"/>
        </w:rPr>
        <w:t xml:space="preserve">осударственная кадастровая оценка проводится по решению исполнительного органа государственной власти субъекта Российской Федерации, силами бюджетного учреждения, созданного на территории  субъекта Российской Федерации и наделенного полномочиями, связанными с определением кадастровой стоимости. </w:t>
      </w:r>
    </w:p>
    <w:p w:rsidR="00514C90" w:rsidRDefault="00514C90" w:rsidP="00514C9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Органом, у</w:t>
      </w:r>
      <w:r w:rsidRPr="006D4BED">
        <w:rPr>
          <w:sz w:val="27"/>
          <w:szCs w:val="27"/>
        </w:rPr>
        <w:t xml:space="preserve">полномоченным на принятие решений о проведении государственной кадастровой оценки и утверждение результатов определения кадастровой стоимости, является </w:t>
      </w:r>
      <w:r w:rsidRPr="006D4BED">
        <w:rPr>
          <w:b/>
          <w:sz w:val="27"/>
          <w:szCs w:val="27"/>
        </w:rPr>
        <w:t>Министерство по управлению государственным имуществом Свердловской области</w:t>
      </w:r>
      <w:r w:rsidRPr="006D4BED">
        <w:rPr>
          <w:sz w:val="27"/>
          <w:szCs w:val="27"/>
        </w:rPr>
        <w:t xml:space="preserve"> (далее – МУГИСО), расположенное по адресу: 620000, г. Екатеринбу</w:t>
      </w:r>
      <w:r>
        <w:rPr>
          <w:sz w:val="27"/>
          <w:szCs w:val="27"/>
        </w:rPr>
        <w:t>рг, ул. Мамина-Сибиряка, д. 111,</w:t>
      </w:r>
      <w:r w:rsidRPr="005874C0">
        <w:rPr>
          <w:sz w:val="27"/>
          <w:szCs w:val="27"/>
        </w:rPr>
        <w:t xml:space="preserve"> </w:t>
      </w:r>
      <w:hyperlink r:id="rId8" w:history="1">
        <w:r w:rsidRPr="00F93A57">
          <w:rPr>
            <w:rStyle w:val="ac"/>
            <w:color w:val="0070C0"/>
            <w:sz w:val="27"/>
            <w:szCs w:val="27"/>
          </w:rPr>
          <w:t>http://mugiso.midural.ru</w:t>
        </w:r>
      </w:hyperlink>
      <w:r w:rsidRPr="005874C0">
        <w:rPr>
          <w:sz w:val="27"/>
          <w:szCs w:val="27"/>
        </w:rPr>
        <w:t>.</w:t>
      </w:r>
    </w:p>
    <w:p w:rsidR="00514C90" w:rsidRPr="00F93A57" w:rsidRDefault="00514C90" w:rsidP="00514C90">
      <w:pPr>
        <w:ind w:firstLine="709"/>
        <w:jc w:val="both"/>
        <w:rPr>
          <w:sz w:val="10"/>
          <w:szCs w:val="10"/>
        </w:rPr>
      </w:pPr>
    </w:p>
    <w:p w:rsidR="00514C90" w:rsidRDefault="00514C90" w:rsidP="00514C90">
      <w:pPr>
        <w:ind w:firstLine="709"/>
        <w:jc w:val="both"/>
        <w:rPr>
          <w:sz w:val="27"/>
          <w:szCs w:val="27"/>
        </w:rPr>
      </w:pPr>
      <w:r w:rsidRPr="006D4BED">
        <w:rPr>
          <w:sz w:val="27"/>
          <w:szCs w:val="27"/>
        </w:rPr>
        <w:t>Полномочиями по</w:t>
      </w:r>
      <w:r>
        <w:rPr>
          <w:sz w:val="27"/>
          <w:szCs w:val="27"/>
        </w:rPr>
        <w:t xml:space="preserve"> </w:t>
      </w:r>
      <w:r w:rsidRPr="006D4BED">
        <w:rPr>
          <w:sz w:val="27"/>
          <w:szCs w:val="27"/>
        </w:rPr>
        <w:t xml:space="preserve">определению кадастровой стоимости на территории Свердловской области наделено </w:t>
      </w:r>
      <w:r w:rsidRPr="006D4BED">
        <w:rPr>
          <w:b/>
          <w:sz w:val="27"/>
          <w:szCs w:val="27"/>
        </w:rPr>
        <w:t>государственное бюджетное учреждение Свердловской области «Центр государственной кадастровой оценки»</w:t>
      </w:r>
      <w:r>
        <w:rPr>
          <w:b/>
          <w:sz w:val="27"/>
          <w:szCs w:val="27"/>
        </w:rPr>
        <w:t>.</w:t>
      </w:r>
      <w:r w:rsidRPr="006D4BED">
        <w:rPr>
          <w:sz w:val="27"/>
          <w:szCs w:val="27"/>
        </w:rPr>
        <w:t xml:space="preserve"> </w:t>
      </w:r>
    </w:p>
    <w:p w:rsidR="00514C90" w:rsidRPr="006D4BED" w:rsidRDefault="00514C90" w:rsidP="00514C90">
      <w:pPr>
        <w:ind w:firstLine="709"/>
        <w:jc w:val="both"/>
        <w:rPr>
          <w:sz w:val="10"/>
          <w:szCs w:val="10"/>
          <w:highlight w:val="yellow"/>
        </w:rPr>
      </w:pPr>
    </w:p>
    <w:p w:rsidR="00514C90" w:rsidRDefault="00514C90" w:rsidP="00514C90">
      <w:pPr>
        <w:ind w:firstLine="709"/>
        <w:jc w:val="both"/>
        <w:rPr>
          <w:sz w:val="27"/>
          <w:szCs w:val="27"/>
        </w:rPr>
      </w:pPr>
      <w:r w:rsidRPr="006D4BED">
        <w:rPr>
          <w:sz w:val="27"/>
          <w:szCs w:val="27"/>
        </w:rPr>
        <w:t xml:space="preserve">Согласно Приказу МУГИСО от  08.02.2018 № 243 в 2019 году </w:t>
      </w:r>
      <w:r>
        <w:rPr>
          <w:sz w:val="28"/>
          <w:szCs w:val="28"/>
        </w:rPr>
        <w:t xml:space="preserve">принято решение о </w:t>
      </w:r>
      <w:r w:rsidRPr="001D3D26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6D4BED">
        <w:rPr>
          <w:sz w:val="27"/>
          <w:szCs w:val="27"/>
        </w:rPr>
        <w:t xml:space="preserve">государственной кадастровой оценки объектов недвижимости, расположенных на территории Свердловской области: </w:t>
      </w:r>
      <w:r w:rsidRPr="006D4BED">
        <w:rPr>
          <w:b/>
          <w:sz w:val="27"/>
          <w:szCs w:val="27"/>
        </w:rPr>
        <w:t>зданий, сооружений, помещений, машино-мест, объектов незавершенного строительства, единых недвижимых комплексов, предприятий как имущественных комплексов и иных видов объектов недвижимости (за исключением земельных участков)</w:t>
      </w:r>
      <w:r w:rsidRPr="006D4BED">
        <w:rPr>
          <w:sz w:val="27"/>
          <w:szCs w:val="27"/>
        </w:rPr>
        <w:t>.</w:t>
      </w:r>
    </w:p>
    <w:p w:rsidR="00514C90" w:rsidRPr="006D4BED" w:rsidRDefault="00514C90" w:rsidP="00514C90">
      <w:pPr>
        <w:ind w:firstLine="709"/>
        <w:jc w:val="both"/>
        <w:rPr>
          <w:sz w:val="10"/>
          <w:szCs w:val="10"/>
        </w:rPr>
      </w:pPr>
    </w:p>
    <w:p w:rsidR="00514C90" w:rsidRPr="007F5457" w:rsidRDefault="00514C90" w:rsidP="00514C90">
      <w:pPr>
        <w:ind w:firstLine="709"/>
        <w:jc w:val="both"/>
        <w:rPr>
          <w:b/>
          <w:sz w:val="27"/>
          <w:szCs w:val="27"/>
        </w:rPr>
      </w:pPr>
      <w:r w:rsidRPr="007F5457">
        <w:rPr>
          <w:sz w:val="27"/>
          <w:szCs w:val="27"/>
        </w:rPr>
        <w:t>В</w:t>
      </w:r>
      <w:r w:rsidRPr="007F5457">
        <w:rPr>
          <w:b/>
          <w:sz w:val="27"/>
          <w:szCs w:val="27"/>
        </w:rPr>
        <w:t xml:space="preserve"> 2018 году</w:t>
      </w:r>
      <w:r>
        <w:rPr>
          <w:sz w:val="27"/>
          <w:szCs w:val="27"/>
        </w:rPr>
        <w:t xml:space="preserve"> </w:t>
      </w:r>
      <w:r w:rsidRPr="007F5457">
        <w:rPr>
          <w:sz w:val="27"/>
          <w:szCs w:val="27"/>
        </w:rPr>
        <w:t>ГБУ СО «Центр государственной кадастровой оценки»</w:t>
      </w:r>
      <w:r>
        <w:rPr>
          <w:b/>
          <w:sz w:val="27"/>
          <w:szCs w:val="27"/>
        </w:rPr>
        <w:t xml:space="preserve"> осуществляет </w:t>
      </w:r>
      <w:r w:rsidRPr="007F5457">
        <w:rPr>
          <w:b/>
          <w:sz w:val="27"/>
          <w:szCs w:val="27"/>
        </w:rPr>
        <w:t>сбор и обработку информации, необходимой для определения кадастровой стоимости объектов недвижимости</w:t>
      </w:r>
      <w:r>
        <w:rPr>
          <w:b/>
          <w:sz w:val="27"/>
          <w:szCs w:val="27"/>
        </w:rPr>
        <w:t>.</w:t>
      </w:r>
    </w:p>
    <w:p w:rsidR="00514C90" w:rsidRPr="007F5457" w:rsidRDefault="00514C90" w:rsidP="00514C90">
      <w:pPr>
        <w:ind w:firstLine="709"/>
        <w:jc w:val="both"/>
        <w:rPr>
          <w:sz w:val="10"/>
          <w:szCs w:val="10"/>
        </w:rPr>
      </w:pPr>
    </w:p>
    <w:p w:rsidR="00514C90" w:rsidRDefault="00514C90" w:rsidP="00514C9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6D4BED">
        <w:rPr>
          <w:sz w:val="27"/>
          <w:szCs w:val="27"/>
        </w:rPr>
        <w:t xml:space="preserve"> целях </w:t>
      </w:r>
      <w:r>
        <w:rPr>
          <w:sz w:val="27"/>
          <w:szCs w:val="27"/>
        </w:rPr>
        <w:t xml:space="preserve">и установления </w:t>
      </w:r>
      <w:r w:rsidRPr="000357EF">
        <w:rPr>
          <w:b/>
          <w:sz w:val="27"/>
          <w:szCs w:val="27"/>
        </w:rPr>
        <w:t xml:space="preserve">обоснованной цены </w:t>
      </w:r>
      <w:r w:rsidRPr="000357EF">
        <w:rPr>
          <w:sz w:val="27"/>
          <w:szCs w:val="27"/>
        </w:rPr>
        <w:t>правообладатели объектов недвижимости вправе предоставить д</w:t>
      </w:r>
      <w:r w:rsidRPr="006D4BED">
        <w:rPr>
          <w:b/>
          <w:sz w:val="27"/>
          <w:szCs w:val="27"/>
        </w:rPr>
        <w:t>екларации о характеристиках соответствующих объектов недвижимости</w:t>
      </w:r>
      <w:r w:rsidRPr="006D4BED">
        <w:rPr>
          <w:sz w:val="27"/>
          <w:szCs w:val="27"/>
        </w:rPr>
        <w:t>.</w:t>
      </w:r>
    </w:p>
    <w:p w:rsidR="00514C90" w:rsidRPr="00F93A57" w:rsidRDefault="00514C90" w:rsidP="00514C90">
      <w:pPr>
        <w:ind w:firstLine="709"/>
        <w:jc w:val="both"/>
        <w:rPr>
          <w:sz w:val="10"/>
          <w:szCs w:val="10"/>
        </w:rPr>
      </w:pPr>
    </w:p>
    <w:p w:rsidR="00514C90" w:rsidRDefault="00514C90" w:rsidP="00514C90">
      <w:pPr>
        <w:ind w:firstLine="567"/>
        <w:jc w:val="both"/>
        <w:rPr>
          <w:sz w:val="27"/>
          <w:szCs w:val="27"/>
        </w:rPr>
      </w:pPr>
      <w:r w:rsidRPr="006D4BED">
        <w:rPr>
          <w:sz w:val="27"/>
          <w:szCs w:val="27"/>
        </w:rPr>
        <w:t xml:space="preserve">Декларации принимает </w:t>
      </w:r>
      <w:r w:rsidRPr="006D4BED">
        <w:rPr>
          <w:b/>
          <w:sz w:val="27"/>
          <w:szCs w:val="27"/>
        </w:rPr>
        <w:t>государственное</w:t>
      </w:r>
      <w:r w:rsidRPr="006D4BED">
        <w:rPr>
          <w:sz w:val="27"/>
          <w:szCs w:val="27"/>
        </w:rPr>
        <w:t xml:space="preserve"> </w:t>
      </w:r>
      <w:r w:rsidRPr="006D4BED">
        <w:rPr>
          <w:b/>
          <w:sz w:val="27"/>
          <w:szCs w:val="27"/>
        </w:rPr>
        <w:t>бюджетное учреждение Свердловской области «Центр государственной кадастровой оценки»</w:t>
      </w:r>
      <w:r w:rsidRPr="006D4BED">
        <w:rPr>
          <w:sz w:val="27"/>
          <w:szCs w:val="27"/>
        </w:rPr>
        <w:t xml:space="preserve"> по адресу:</w:t>
      </w:r>
      <w:r>
        <w:rPr>
          <w:sz w:val="27"/>
          <w:szCs w:val="27"/>
        </w:rPr>
        <w:t xml:space="preserve"> </w:t>
      </w:r>
      <w:r w:rsidRPr="006D4BED">
        <w:rPr>
          <w:sz w:val="27"/>
          <w:szCs w:val="27"/>
        </w:rPr>
        <w:t>620014, Свердловская область, город Екатеринбург, ул. 8 марта, д. 13,</w:t>
      </w:r>
      <w:r>
        <w:rPr>
          <w:sz w:val="27"/>
          <w:szCs w:val="27"/>
        </w:rPr>
        <w:t xml:space="preserve"> телефон: (343) 311-00-60;</w:t>
      </w:r>
    </w:p>
    <w:p w:rsidR="00514C90" w:rsidRDefault="00514C90" w:rsidP="00514C90">
      <w:pPr>
        <w:ind w:firstLine="567"/>
        <w:jc w:val="both"/>
        <w:rPr>
          <w:sz w:val="27"/>
          <w:szCs w:val="27"/>
        </w:rPr>
      </w:pPr>
      <w:r w:rsidRPr="006D4BED">
        <w:rPr>
          <w:sz w:val="27"/>
          <w:szCs w:val="27"/>
        </w:rPr>
        <w:t>график работы: понедельник – четверг с 8.00 до 17.00, пятница с 8.00 - 16.00, перерыв с 12.00 до 13.00;</w:t>
      </w:r>
    </w:p>
    <w:p w:rsidR="00514C90" w:rsidRPr="006D4BED" w:rsidRDefault="00514C90" w:rsidP="00514C90">
      <w:pPr>
        <w:ind w:firstLine="567"/>
        <w:jc w:val="both"/>
        <w:rPr>
          <w:b/>
          <w:sz w:val="27"/>
          <w:szCs w:val="27"/>
        </w:rPr>
      </w:pPr>
      <w:r>
        <w:rPr>
          <w:sz w:val="27"/>
          <w:szCs w:val="27"/>
        </w:rPr>
        <w:t>электронная почта</w:t>
      </w:r>
      <w:r w:rsidRPr="006D4BED">
        <w:rPr>
          <w:sz w:val="27"/>
          <w:szCs w:val="27"/>
        </w:rPr>
        <w:t>: </w:t>
      </w:r>
      <w:hyperlink r:id="rId9" w:history="1">
        <w:r w:rsidRPr="006D4BED">
          <w:rPr>
            <w:b/>
            <w:sz w:val="27"/>
            <w:szCs w:val="27"/>
          </w:rPr>
          <w:t>info@cgko66.ru</w:t>
        </w:r>
      </w:hyperlink>
      <w:r w:rsidRPr="006D4BED">
        <w:rPr>
          <w:sz w:val="27"/>
          <w:szCs w:val="27"/>
        </w:rPr>
        <w:t>;</w:t>
      </w:r>
      <w:r>
        <w:rPr>
          <w:sz w:val="27"/>
          <w:szCs w:val="27"/>
        </w:rPr>
        <w:t xml:space="preserve">  </w:t>
      </w:r>
      <w:r w:rsidRPr="006D4BED">
        <w:rPr>
          <w:sz w:val="27"/>
          <w:szCs w:val="27"/>
        </w:rPr>
        <w:t>оф</w:t>
      </w:r>
      <w:r>
        <w:rPr>
          <w:sz w:val="27"/>
          <w:szCs w:val="27"/>
        </w:rPr>
        <w:t>ициальный</w:t>
      </w:r>
      <w:r w:rsidRPr="006D4BED">
        <w:rPr>
          <w:sz w:val="27"/>
          <w:szCs w:val="27"/>
        </w:rPr>
        <w:t xml:space="preserve"> сайт</w:t>
      </w:r>
      <w:r>
        <w:rPr>
          <w:sz w:val="27"/>
          <w:szCs w:val="27"/>
        </w:rPr>
        <w:t>:</w:t>
      </w:r>
      <w:r w:rsidRPr="006D4BED">
        <w:rPr>
          <w:sz w:val="27"/>
          <w:szCs w:val="27"/>
        </w:rPr>
        <w:t> </w:t>
      </w:r>
      <w:hyperlink r:id="rId10" w:history="1">
        <w:r w:rsidRPr="006D4BED">
          <w:rPr>
            <w:b/>
            <w:sz w:val="27"/>
            <w:szCs w:val="27"/>
          </w:rPr>
          <w:t>www.cgko66.ru</w:t>
        </w:r>
      </w:hyperlink>
      <w:r w:rsidRPr="006D4BED">
        <w:rPr>
          <w:b/>
          <w:sz w:val="27"/>
          <w:szCs w:val="27"/>
        </w:rPr>
        <w:t>.</w:t>
      </w:r>
    </w:p>
    <w:p w:rsidR="00514C90" w:rsidRPr="00943355" w:rsidRDefault="00514C90" w:rsidP="00514C90">
      <w:pPr>
        <w:ind w:firstLine="709"/>
        <w:jc w:val="both"/>
        <w:rPr>
          <w:sz w:val="10"/>
          <w:szCs w:val="10"/>
        </w:rPr>
      </w:pPr>
    </w:p>
    <w:p w:rsidR="00514C90" w:rsidRDefault="00514C90" w:rsidP="00514C90">
      <w:pPr>
        <w:ind w:firstLine="709"/>
        <w:jc w:val="both"/>
        <w:rPr>
          <w:sz w:val="27"/>
          <w:szCs w:val="27"/>
        </w:rPr>
      </w:pPr>
      <w:r w:rsidRPr="006D4BED">
        <w:rPr>
          <w:sz w:val="27"/>
          <w:szCs w:val="27"/>
        </w:rPr>
        <w:t xml:space="preserve">Форма декларации, порядок ее </w:t>
      </w:r>
      <w:r>
        <w:rPr>
          <w:sz w:val="28"/>
          <w:szCs w:val="28"/>
        </w:rPr>
        <w:t xml:space="preserve">рассмотрения и </w:t>
      </w:r>
      <w:r w:rsidRPr="006D4BED">
        <w:rPr>
          <w:sz w:val="27"/>
          <w:szCs w:val="27"/>
        </w:rPr>
        <w:t>образ</w:t>
      </w:r>
      <w:r>
        <w:rPr>
          <w:sz w:val="27"/>
          <w:szCs w:val="27"/>
        </w:rPr>
        <w:t>цы</w:t>
      </w:r>
      <w:r w:rsidRPr="006D4BED">
        <w:rPr>
          <w:sz w:val="27"/>
          <w:szCs w:val="27"/>
        </w:rPr>
        <w:t xml:space="preserve"> ее заполнения размещены по ссылкам: </w:t>
      </w:r>
    </w:p>
    <w:p w:rsidR="00514C90" w:rsidRPr="00F93A57" w:rsidRDefault="0074030A" w:rsidP="00514C90">
      <w:pPr>
        <w:jc w:val="both"/>
        <w:rPr>
          <w:b/>
          <w:color w:val="0070C0"/>
          <w:sz w:val="27"/>
          <w:szCs w:val="27"/>
        </w:rPr>
      </w:pPr>
      <w:hyperlink r:id="rId11" w:history="1">
        <w:r w:rsidR="00514C90" w:rsidRPr="00F93A57">
          <w:rPr>
            <w:b/>
            <w:color w:val="0070C0"/>
            <w:sz w:val="27"/>
            <w:szCs w:val="27"/>
          </w:rPr>
          <w:t>http://cgko66.ru/документы</w:t>
        </w:r>
      </w:hyperlink>
    </w:p>
    <w:p w:rsidR="00514C90" w:rsidRDefault="00514C90" w:rsidP="00514C90">
      <w:pPr>
        <w:jc w:val="both"/>
        <w:rPr>
          <w:b/>
          <w:color w:val="0070C0"/>
          <w:sz w:val="10"/>
          <w:szCs w:val="10"/>
        </w:rPr>
      </w:pPr>
    </w:p>
    <w:p w:rsidR="00514C90" w:rsidRDefault="0074030A" w:rsidP="00514C90">
      <w:pPr>
        <w:jc w:val="both"/>
        <w:rPr>
          <w:sz w:val="28"/>
          <w:szCs w:val="28"/>
        </w:rPr>
      </w:pPr>
      <w:hyperlink r:id="rId12" w:history="1">
        <w:r w:rsidR="00514C90" w:rsidRPr="00F93A57">
          <w:rPr>
            <w:b/>
            <w:color w:val="0070C0"/>
            <w:sz w:val="27"/>
            <w:szCs w:val="27"/>
          </w:rPr>
          <w:t>http://mugiso.midural.ru</w:t>
        </w:r>
      </w:hyperlink>
      <w:r w:rsidR="00514C90" w:rsidRPr="00F93A57">
        <w:rPr>
          <w:b/>
          <w:color w:val="0070C0"/>
          <w:sz w:val="27"/>
          <w:szCs w:val="27"/>
        </w:rPr>
        <w:t xml:space="preserve"> /Деятельность/Земельные отношения</w:t>
      </w:r>
    </w:p>
    <w:p w:rsidR="00514C90" w:rsidRPr="00F93A57" w:rsidRDefault="00514C90" w:rsidP="00514C90">
      <w:pPr>
        <w:jc w:val="both"/>
        <w:rPr>
          <w:b/>
          <w:color w:val="0070C0"/>
          <w:sz w:val="10"/>
          <w:szCs w:val="10"/>
        </w:rPr>
      </w:pPr>
    </w:p>
    <w:p w:rsidR="00514C90" w:rsidRDefault="00514C90" w:rsidP="00514C90">
      <w:pPr>
        <w:jc w:val="both"/>
        <w:rPr>
          <w:sz w:val="28"/>
          <w:szCs w:val="28"/>
        </w:rPr>
      </w:pPr>
      <w:r w:rsidRPr="00F93A57">
        <w:rPr>
          <w:b/>
          <w:color w:val="0070C0"/>
          <w:sz w:val="27"/>
          <w:szCs w:val="27"/>
        </w:rPr>
        <w:t>https://rosreestr.ru/Открытая служба/Статистика и аналитика/Свердловская Область/кадастровая оценка/порядок оформления декларации для определения кадастровой стоимости</w:t>
      </w:r>
    </w:p>
    <w:p w:rsidR="00514C90" w:rsidRPr="005359DA" w:rsidRDefault="00514C90" w:rsidP="001A4DE0">
      <w:pPr>
        <w:rPr>
          <w:sz w:val="20"/>
          <w:szCs w:val="20"/>
        </w:rPr>
      </w:pPr>
    </w:p>
    <w:sectPr w:rsidR="00514C90" w:rsidRPr="005359DA" w:rsidSect="002F1BBC">
      <w:footerReference w:type="default" r:id="rId13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0A" w:rsidRDefault="0074030A" w:rsidP="00C44AF0">
      <w:r>
        <w:separator/>
      </w:r>
    </w:p>
  </w:endnote>
  <w:endnote w:type="continuationSeparator" w:id="0">
    <w:p w:rsidR="0074030A" w:rsidRDefault="0074030A" w:rsidP="00C4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E1" w:rsidRDefault="00514C90">
    <w:pPr>
      <w:pStyle w:val="a7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-308610</wp:posOffset>
          </wp:positionV>
          <wp:extent cx="6794500" cy="891540"/>
          <wp:effectExtent l="19050" t="0" r="6350" b="0"/>
          <wp:wrapThrough wrapText="bothSides">
            <wp:wrapPolygon edited="0">
              <wp:start x="-61" y="0"/>
              <wp:lineTo x="-61" y="21231"/>
              <wp:lineTo x="21620" y="21231"/>
              <wp:lineTo x="21620" y="0"/>
              <wp:lineTo x="-61" y="0"/>
            </wp:wrapPolygon>
          </wp:wrapThrough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543"/>
                  <a:stretch>
                    <a:fillRect/>
                  </a:stretch>
                </pic:blipFill>
                <pic:spPr bwMode="auto">
                  <a:xfrm>
                    <a:off x="0" y="0"/>
                    <a:ext cx="6794500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0A" w:rsidRDefault="0074030A" w:rsidP="00C44AF0">
      <w:r>
        <w:separator/>
      </w:r>
    </w:p>
  </w:footnote>
  <w:footnote w:type="continuationSeparator" w:id="0">
    <w:p w:rsidR="0074030A" w:rsidRDefault="0074030A" w:rsidP="00C4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4A6"/>
    <w:multiLevelType w:val="hybridMultilevel"/>
    <w:tmpl w:val="F13E75FE"/>
    <w:lvl w:ilvl="0" w:tplc="F5F43A58">
      <w:start w:val="1"/>
      <w:numFmt w:val="decimal"/>
      <w:suff w:val="space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9F513C"/>
    <w:multiLevelType w:val="hybridMultilevel"/>
    <w:tmpl w:val="514404B4"/>
    <w:lvl w:ilvl="0" w:tplc="2C60D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8C2B3C"/>
    <w:multiLevelType w:val="hybridMultilevel"/>
    <w:tmpl w:val="BCEC64FC"/>
    <w:lvl w:ilvl="0" w:tplc="6C7A12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B77F4F"/>
    <w:multiLevelType w:val="hybridMultilevel"/>
    <w:tmpl w:val="D70C7F32"/>
    <w:lvl w:ilvl="0" w:tplc="E0804D7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BB1F0C"/>
    <w:multiLevelType w:val="hybridMultilevel"/>
    <w:tmpl w:val="7F7C21D8"/>
    <w:lvl w:ilvl="0" w:tplc="C48CC15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8418F3"/>
    <w:multiLevelType w:val="hybridMultilevel"/>
    <w:tmpl w:val="D14280A2"/>
    <w:lvl w:ilvl="0" w:tplc="F612A3E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42A36CE"/>
    <w:multiLevelType w:val="multilevel"/>
    <w:tmpl w:val="8042C39C"/>
    <w:styleLink w:val="WW8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52AB3A24"/>
    <w:multiLevelType w:val="hybridMultilevel"/>
    <w:tmpl w:val="19AE6D58"/>
    <w:lvl w:ilvl="0" w:tplc="2A1000E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FB2874"/>
    <w:multiLevelType w:val="hybridMultilevel"/>
    <w:tmpl w:val="44909E50"/>
    <w:lvl w:ilvl="0" w:tplc="0419000F">
      <w:start w:val="1"/>
      <w:numFmt w:val="decimal"/>
      <w:lvlText w:val="%1."/>
      <w:lvlJc w:val="left"/>
      <w:pPr>
        <w:ind w:left="1291" w:hanging="360"/>
      </w:p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9">
    <w:nsid w:val="54E64894"/>
    <w:multiLevelType w:val="hybridMultilevel"/>
    <w:tmpl w:val="95A21684"/>
    <w:lvl w:ilvl="0" w:tplc="CEB243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99D5A67"/>
    <w:multiLevelType w:val="hybridMultilevel"/>
    <w:tmpl w:val="DDDE3B76"/>
    <w:lvl w:ilvl="0" w:tplc="B23EA7C4">
      <w:start w:val="1"/>
      <w:numFmt w:val="bullet"/>
      <w:lvlText w:val="–"/>
      <w:lvlJc w:val="left"/>
      <w:pPr>
        <w:ind w:left="12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1">
    <w:nsid w:val="7D3F32EE"/>
    <w:multiLevelType w:val="hybridMultilevel"/>
    <w:tmpl w:val="2B1888E0"/>
    <w:lvl w:ilvl="0" w:tplc="CAD25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96"/>
    <w:rsid w:val="00001642"/>
    <w:rsid w:val="00010156"/>
    <w:rsid w:val="00021241"/>
    <w:rsid w:val="00034C33"/>
    <w:rsid w:val="000535F9"/>
    <w:rsid w:val="00062DDA"/>
    <w:rsid w:val="00063D1E"/>
    <w:rsid w:val="00065900"/>
    <w:rsid w:val="000A0E74"/>
    <w:rsid w:val="000A74C3"/>
    <w:rsid w:val="000B43E6"/>
    <w:rsid w:val="000B4726"/>
    <w:rsid w:val="000B74A8"/>
    <w:rsid w:val="00100CE9"/>
    <w:rsid w:val="001032FD"/>
    <w:rsid w:val="00106190"/>
    <w:rsid w:val="00120AE5"/>
    <w:rsid w:val="00121073"/>
    <w:rsid w:val="00135211"/>
    <w:rsid w:val="00136385"/>
    <w:rsid w:val="00184DD1"/>
    <w:rsid w:val="001A4DE0"/>
    <w:rsid w:val="001B6C63"/>
    <w:rsid w:val="001C03B6"/>
    <w:rsid w:val="001C796B"/>
    <w:rsid w:val="001E7F5C"/>
    <w:rsid w:val="001F1912"/>
    <w:rsid w:val="001F38D4"/>
    <w:rsid w:val="00216006"/>
    <w:rsid w:val="00234CD6"/>
    <w:rsid w:val="002606D5"/>
    <w:rsid w:val="002641FF"/>
    <w:rsid w:val="00266C42"/>
    <w:rsid w:val="00277C59"/>
    <w:rsid w:val="002842FC"/>
    <w:rsid w:val="00292B75"/>
    <w:rsid w:val="002A4595"/>
    <w:rsid w:val="002D7D84"/>
    <w:rsid w:val="002E134D"/>
    <w:rsid w:val="002F0063"/>
    <w:rsid w:val="002F06CF"/>
    <w:rsid w:val="002F0AE6"/>
    <w:rsid w:val="002F4947"/>
    <w:rsid w:val="0030615E"/>
    <w:rsid w:val="0030788F"/>
    <w:rsid w:val="00311C70"/>
    <w:rsid w:val="00312BAF"/>
    <w:rsid w:val="00324F26"/>
    <w:rsid w:val="0032783C"/>
    <w:rsid w:val="00347F41"/>
    <w:rsid w:val="003679AC"/>
    <w:rsid w:val="00373868"/>
    <w:rsid w:val="00375525"/>
    <w:rsid w:val="00377B80"/>
    <w:rsid w:val="003838FC"/>
    <w:rsid w:val="003966CB"/>
    <w:rsid w:val="00397AFB"/>
    <w:rsid w:val="003A3A64"/>
    <w:rsid w:val="003A65F5"/>
    <w:rsid w:val="003A7283"/>
    <w:rsid w:val="003A758A"/>
    <w:rsid w:val="003B6CE5"/>
    <w:rsid w:val="003C0E1D"/>
    <w:rsid w:val="003D74DA"/>
    <w:rsid w:val="00403BC0"/>
    <w:rsid w:val="004044C1"/>
    <w:rsid w:val="004078B1"/>
    <w:rsid w:val="00437327"/>
    <w:rsid w:val="00454F55"/>
    <w:rsid w:val="004A02EB"/>
    <w:rsid w:val="004B1D26"/>
    <w:rsid w:val="004B1F4D"/>
    <w:rsid w:val="004D1C04"/>
    <w:rsid w:val="004E0099"/>
    <w:rsid w:val="004E7BF8"/>
    <w:rsid w:val="0050780E"/>
    <w:rsid w:val="00513FF8"/>
    <w:rsid w:val="00514C90"/>
    <w:rsid w:val="0052557D"/>
    <w:rsid w:val="00533865"/>
    <w:rsid w:val="005359DA"/>
    <w:rsid w:val="00566FD9"/>
    <w:rsid w:val="00576700"/>
    <w:rsid w:val="005B0870"/>
    <w:rsid w:val="005B2826"/>
    <w:rsid w:val="005C0AA0"/>
    <w:rsid w:val="005D2BA3"/>
    <w:rsid w:val="005E1ADC"/>
    <w:rsid w:val="00600199"/>
    <w:rsid w:val="00603237"/>
    <w:rsid w:val="006329B2"/>
    <w:rsid w:val="0065475C"/>
    <w:rsid w:val="00660595"/>
    <w:rsid w:val="00661023"/>
    <w:rsid w:val="00662748"/>
    <w:rsid w:val="0067014F"/>
    <w:rsid w:val="00677506"/>
    <w:rsid w:val="00692176"/>
    <w:rsid w:val="006A2A99"/>
    <w:rsid w:val="006A357A"/>
    <w:rsid w:val="006A6385"/>
    <w:rsid w:val="006B0083"/>
    <w:rsid w:val="006B5BD4"/>
    <w:rsid w:val="006C1498"/>
    <w:rsid w:val="006D0B56"/>
    <w:rsid w:val="006E14FB"/>
    <w:rsid w:val="0070288C"/>
    <w:rsid w:val="00715191"/>
    <w:rsid w:val="00717A34"/>
    <w:rsid w:val="007209D0"/>
    <w:rsid w:val="00720A92"/>
    <w:rsid w:val="007240BE"/>
    <w:rsid w:val="0073499B"/>
    <w:rsid w:val="0074030A"/>
    <w:rsid w:val="00753EEF"/>
    <w:rsid w:val="0078551B"/>
    <w:rsid w:val="00795D7F"/>
    <w:rsid w:val="007A7350"/>
    <w:rsid w:val="007B300E"/>
    <w:rsid w:val="007D2EDA"/>
    <w:rsid w:val="007E260A"/>
    <w:rsid w:val="007F0E31"/>
    <w:rsid w:val="008244FD"/>
    <w:rsid w:val="008256E2"/>
    <w:rsid w:val="00837FA3"/>
    <w:rsid w:val="008554BC"/>
    <w:rsid w:val="00856AA3"/>
    <w:rsid w:val="008A6591"/>
    <w:rsid w:val="008C72C7"/>
    <w:rsid w:val="008D5139"/>
    <w:rsid w:val="008E3043"/>
    <w:rsid w:val="008F23FF"/>
    <w:rsid w:val="009022CB"/>
    <w:rsid w:val="00905DA9"/>
    <w:rsid w:val="00920B5F"/>
    <w:rsid w:val="00923B59"/>
    <w:rsid w:val="009253E1"/>
    <w:rsid w:val="00933323"/>
    <w:rsid w:val="009352BB"/>
    <w:rsid w:val="00935B6E"/>
    <w:rsid w:val="009625D1"/>
    <w:rsid w:val="009879A1"/>
    <w:rsid w:val="009A3B4A"/>
    <w:rsid w:val="009B1908"/>
    <w:rsid w:val="009D1FBD"/>
    <w:rsid w:val="009D46F8"/>
    <w:rsid w:val="009D5134"/>
    <w:rsid w:val="00A0587C"/>
    <w:rsid w:val="00A15D96"/>
    <w:rsid w:val="00A17055"/>
    <w:rsid w:val="00A21D2F"/>
    <w:rsid w:val="00A26237"/>
    <w:rsid w:val="00A279FD"/>
    <w:rsid w:val="00A341B7"/>
    <w:rsid w:val="00A46E10"/>
    <w:rsid w:val="00A616D7"/>
    <w:rsid w:val="00A63D25"/>
    <w:rsid w:val="00A6415A"/>
    <w:rsid w:val="00A76F73"/>
    <w:rsid w:val="00A83B0F"/>
    <w:rsid w:val="00AA39A7"/>
    <w:rsid w:val="00AA66A7"/>
    <w:rsid w:val="00AB1718"/>
    <w:rsid w:val="00AB7A8D"/>
    <w:rsid w:val="00AC1E0E"/>
    <w:rsid w:val="00AC7330"/>
    <w:rsid w:val="00AE5B8A"/>
    <w:rsid w:val="00B03729"/>
    <w:rsid w:val="00B135AE"/>
    <w:rsid w:val="00B17800"/>
    <w:rsid w:val="00B23A57"/>
    <w:rsid w:val="00B4169B"/>
    <w:rsid w:val="00B51B0E"/>
    <w:rsid w:val="00B630E3"/>
    <w:rsid w:val="00B75898"/>
    <w:rsid w:val="00B97DEB"/>
    <w:rsid w:val="00BA2D58"/>
    <w:rsid w:val="00BA4E53"/>
    <w:rsid w:val="00BA7EAE"/>
    <w:rsid w:val="00BB4EBE"/>
    <w:rsid w:val="00C27A8A"/>
    <w:rsid w:val="00C3133E"/>
    <w:rsid w:val="00C36EC6"/>
    <w:rsid w:val="00C418C6"/>
    <w:rsid w:val="00C42617"/>
    <w:rsid w:val="00C44AF0"/>
    <w:rsid w:val="00C77F91"/>
    <w:rsid w:val="00CA14E0"/>
    <w:rsid w:val="00CA1990"/>
    <w:rsid w:val="00CA63C9"/>
    <w:rsid w:val="00CA735E"/>
    <w:rsid w:val="00CB2F2B"/>
    <w:rsid w:val="00CB2F8F"/>
    <w:rsid w:val="00CB4EBE"/>
    <w:rsid w:val="00CC5725"/>
    <w:rsid w:val="00CC6450"/>
    <w:rsid w:val="00CD511D"/>
    <w:rsid w:val="00D14853"/>
    <w:rsid w:val="00D1666F"/>
    <w:rsid w:val="00D207DF"/>
    <w:rsid w:val="00D60044"/>
    <w:rsid w:val="00D625B7"/>
    <w:rsid w:val="00D63897"/>
    <w:rsid w:val="00D65A3C"/>
    <w:rsid w:val="00D77CCA"/>
    <w:rsid w:val="00D84120"/>
    <w:rsid w:val="00D93BC1"/>
    <w:rsid w:val="00DA155E"/>
    <w:rsid w:val="00DB324A"/>
    <w:rsid w:val="00DC1AD7"/>
    <w:rsid w:val="00DC29CA"/>
    <w:rsid w:val="00DE2622"/>
    <w:rsid w:val="00E01EBB"/>
    <w:rsid w:val="00E15D4A"/>
    <w:rsid w:val="00E35F71"/>
    <w:rsid w:val="00E4795F"/>
    <w:rsid w:val="00E54A3B"/>
    <w:rsid w:val="00E6241F"/>
    <w:rsid w:val="00E661AD"/>
    <w:rsid w:val="00E71F37"/>
    <w:rsid w:val="00E7299B"/>
    <w:rsid w:val="00E761E2"/>
    <w:rsid w:val="00E767CD"/>
    <w:rsid w:val="00EA1DCA"/>
    <w:rsid w:val="00EA3CD7"/>
    <w:rsid w:val="00ED7475"/>
    <w:rsid w:val="00EE357F"/>
    <w:rsid w:val="00EF4252"/>
    <w:rsid w:val="00EF7575"/>
    <w:rsid w:val="00F00A5A"/>
    <w:rsid w:val="00F2204E"/>
    <w:rsid w:val="00F24844"/>
    <w:rsid w:val="00F34FD0"/>
    <w:rsid w:val="00F400CA"/>
    <w:rsid w:val="00F4097D"/>
    <w:rsid w:val="00F41387"/>
    <w:rsid w:val="00F46F64"/>
    <w:rsid w:val="00F60F9C"/>
    <w:rsid w:val="00F63B5F"/>
    <w:rsid w:val="00F774D2"/>
    <w:rsid w:val="00F77609"/>
    <w:rsid w:val="00F839DC"/>
    <w:rsid w:val="00F96655"/>
    <w:rsid w:val="00FA5BD5"/>
    <w:rsid w:val="00FB398E"/>
    <w:rsid w:val="00FD2895"/>
    <w:rsid w:val="00FE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D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B5B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44A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44AF0"/>
    <w:rPr>
      <w:sz w:val="24"/>
      <w:szCs w:val="24"/>
    </w:rPr>
  </w:style>
  <w:style w:type="paragraph" w:styleId="a7">
    <w:name w:val="footer"/>
    <w:basedOn w:val="a"/>
    <w:link w:val="a8"/>
    <w:uiPriority w:val="99"/>
    <w:rsid w:val="00C44A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4AF0"/>
    <w:rPr>
      <w:sz w:val="24"/>
      <w:szCs w:val="24"/>
    </w:rPr>
  </w:style>
  <w:style w:type="paragraph" w:customStyle="1" w:styleId="Standard">
    <w:name w:val="Standard"/>
    <w:rsid w:val="007209D0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numbering" w:customStyle="1" w:styleId="WW8Num3">
    <w:name w:val="WW8Num3"/>
    <w:rsid w:val="007209D0"/>
    <w:pPr>
      <w:numPr>
        <w:numId w:val="1"/>
      </w:numPr>
    </w:pPr>
  </w:style>
  <w:style w:type="paragraph" w:customStyle="1" w:styleId="CharChar">
    <w:name w:val="Знак Знак Char Char Знак Знак"/>
    <w:basedOn w:val="a"/>
    <w:rsid w:val="00063D1E"/>
    <w:pPr>
      <w:widowControl w:val="0"/>
      <w:spacing w:before="120" w:after="200" w:line="276" w:lineRule="auto"/>
      <w:ind w:firstLine="709"/>
      <w:jc w:val="both"/>
    </w:pPr>
    <w:rPr>
      <w:rFonts w:ascii="Calibri" w:eastAsia="SimSun" w:hAnsi="Calibri" w:cs="Arial"/>
      <w:kern w:val="2"/>
      <w:sz w:val="22"/>
      <w:szCs w:val="22"/>
      <w:lang w:eastAsia="zh-CN"/>
    </w:rPr>
  </w:style>
  <w:style w:type="paragraph" w:customStyle="1" w:styleId="ConsPlusNormal">
    <w:name w:val="ConsPlusNormal"/>
    <w:rsid w:val="003738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aliases w:val="Основной текст Знак Знак Знак,Основной текст Знак Знак Знак Знак Знак Знак Знак,Основной текст Знак Знак Знак Знак Знак Знак"/>
    <w:basedOn w:val="a"/>
    <w:link w:val="1"/>
    <w:uiPriority w:val="99"/>
    <w:rsid w:val="00FA5BD5"/>
    <w:rPr>
      <w:sz w:val="28"/>
      <w:szCs w:val="28"/>
    </w:rPr>
  </w:style>
  <w:style w:type="character" w:customStyle="1" w:styleId="aa">
    <w:name w:val="Основной текст Знак"/>
    <w:basedOn w:val="a0"/>
    <w:rsid w:val="00FA5BD5"/>
    <w:rPr>
      <w:sz w:val="24"/>
      <w:szCs w:val="24"/>
    </w:rPr>
  </w:style>
  <w:style w:type="character" w:customStyle="1" w:styleId="1">
    <w:name w:val="Основной текст Знак1"/>
    <w:aliases w:val="Основной текст Знак Знак Знак Знак,Основной текст Знак Знак Знак Знак Знак Знак Знак Знак,Основной текст Знак Знак Знак Знак Знак Знак Знак1"/>
    <w:basedOn w:val="a0"/>
    <w:link w:val="a9"/>
    <w:uiPriority w:val="99"/>
    <w:locked/>
    <w:rsid w:val="00FA5BD5"/>
    <w:rPr>
      <w:sz w:val="28"/>
      <w:szCs w:val="28"/>
    </w:rPr>
  </w:style>
  <w:style w:type="paragraph" w:customStyle="1" w:styleId="ab">
    <w:name w:val="Знак Знак Знак Знак Знак Знак"/>
    <w:basedOn w:val="a"/>
    <w:rsid w:val="003C0E1D"/>
    <w:pPr>
      <w:widowControl w:val="0"/>
      <w:spacing w:before="120"/>
      <w:ind w:firstLine="709"/>
      <w:jc w:val="both"/>
    </w:pPr>
    <w:rPr>
      <w:rFonts w:eastAsia="SimSun" w:cs="Arial"/>
      <w:kern w:val="2"/>
      <w:lang w:eastAsia="zh-CN"/>
    </w:rPr>
  </w:style>
  <w:style w:type="character" w:styleId="ac">
    <w:name w:val="Hyperlink"/>
    <w:basedOn w:val="a0"/>
    <w:uiPriority w:val="99"/>
    <w:unhideWhenUsed/>
    <w:rsid w:val="00375525"/>
    <w:rPr>
      <w:color w:val="BA2846"/>
      <w:u w:val="single"/>
    </w:rPr>
  </w:style>
  <w:style w:type="paragraph" w:customStyle="1" w:styleId="ConsPlusTitle">
    <w:name w:val="ConsPlusTitle"/>
    <w:rsid w:val="00106190"/>
    <w:pPr>
      <w:widowControl w:val="0"/>
      <w:autoSpaceDE w:val="0"/>
      <w:autoSpaceDN w:val="0"/>
    </w:pPr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D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B5B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44A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44AF0"/>
    <w:rPr>
      <w:sz w:val="24"/>
      <w:szCs w:val="24"/>
    </w:rPr>
  </w:style>
  <w:style w:type="paragraph" w:styleId="a7">
    <w:name w:val="footer"/>
    <w:basedOn w:val="a"/>
    <w:link w:val="a8"/>
    <w:uiPriority w:val="99"/>
    <w:rsid w:val="00C44A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4AF0"/>
    <w:rPr>
      <w:sz w:val="24"/>
      <w:szCs w:val="24"/>
    </w:rPr>
  </w:style>
  <w:style w:type="paragraph" w:customStyle="1" w:styleId="Standard">
    <w:name w:val="Standard"/>
    <w:rsid w:val="007209D0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numbering" w:customStyle="1" w:styleId="WW8Num3">
    <w:name w:val="WW8Num3"/>
    <w:rsid w:val="007209D0"/>
    <w:pPr>
      <w:numPr>
        <w:numId w:val="1"/>
      </w:numPr>
    </w:pPr>
  </w:style>
  <w:style w:type="paragraph" w:customStyle="1" w:styleId="CharChar">
    <w:name w:val="Знак Знак Char Char Знак Знак"/>
    <w:basedOn w:val="a"/>
    <w:rsid w:val="00063D1E"/>
    <w:pPr>
      <w:widowControl w:val="0"/>
      <w:spacing w:before="120" w:after="200" w:line="276" w:lineRule="auto"/>
      <w:ind w:firstLine="709"/>
      <w:jc w:val="both"/>
    </w:pPr>
    <w:rPr>
      <w:rFonts w:ascii="Calibri" w:eastAsia="SimSun" w:hAnsi="Calibri" w:cs="Arial"/>
      <w:kern w:val="2"/>
      <w:sz w:val="22"/>
      <w:szCs w:val="22"/>
      <w:lang w:eastAsia="zh-CN"/>
    </w:rPr>
  </w:style>
  <w:style w:type="paragraph" w:customStyle="1" w:styleId="ConsPlusNormal">
    <w:name w:val="ConsPlusNormal"/>
    <w:rsid w:val="003738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aliases w:val="Основной текст Знак Знак Знак,Основной текст Знак Знак Знак Знак Знак Знак Знак,Основной текст Знак Знак Знак Знак Знак Знак"/>
    <w:basedOn w:val="a"/>
    <w:link w:val="1"/>
    <w:uiPriority w:val="99"/>
    <w:rsid w:val="00FA5BD5"/>
    <w:rPr>
      <w:sz w:val="28"/>
      <w:szCs w:val="28"/>
    </w:rPr>
  </w:style>
  <w:style w:type="character" w:customStyle="1" w:styleId="aa">
    <w:name w:val="Основной текст Знак"/>
    <w:basedOn w:val="a0"/>
    <w:rsid w:val="00FA5BD5"/>
    <w:rPr>
      <w:sz w:val="24"/>
      <w:szCs w:val="24"/>
    </w:rPr>
  </w:style>
  <w:style w:type="character" w:customStyle="1" w:styleId="1">
    <w:name w:val="Основной текст Знак1"/>
    <w:aliases w:val="Основной текст Знак Знак Знак Знак,Основной текст Знак Знак Знак Знак Знак Знак Знак Знак,Основной текст Знак Знак Знак Знак Знак Знак Знак1"/>
    <w:basedOn w:val="a0"/>
    <w:link w:val="a9"/>
    <w:uiPriority w:val="99"/>
    <w:locked/>
    <w:rsid w:val="00FA5BD5"/>
    <w:rPr>
      <w:sz w:val="28"/>
      <w:szCs w:val="28"/>
    </w:rPr>
  </w:style>
  <w:style w:type="paragraph" w:customStyle="1" w:styleId="ab">
    <w:name w:val="Знак Знак Знак Знак Знак Знак"/>
    <w:basedOn w:val="a"/>
    <w:rsid w:val="003C0E1D"/>
    <w:pPr>
      <w:widowControl w:val="0"/>
      <w:spacing w:before="120"/>
      <w:ind w:firstLine="709"/>
      <w:jc w:val="both"/>
    </w:pPr>
    <w:rPr>
      <w:rFonts w:eastAsia="SimSun" w:cs="Arial"/>
      <w:kern w:val="2"/>
      <w:lang w:eastAsia="zh-CN"/>
    </w:rPr>
  </w:style>
  <w:style w:type="character" w:styleId="ac">
    <w:name w:val="Hyperlink"/>
    <w:basedOn w:val="a0"/>
    <w:uiPriority w:val="99"/>
    <w:unhideWhenUsed/>
    <w:rsid w:val="00375525"/>
    <w:rPr>
      <w:color w:val="BA2846"/>
      <w:u w:val="single"/>
    </w:rPr>
  </w:style>
  <w:style w:type="paragraph" w:customStyle="1" w:styleId="ConsPlusTitle">
    <w:name w:val="ConsPlusTitle"/>
    <w:rsid w:val="00106190"/>
    <w:pPr>
      <w:widowControl w:val="0"/>
      <w:autoSpaceDE w:val="0"/>
      <w:autoSpaceDN w:val="0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giso.midural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&#1052;&#1077;&#1076;&#1074;&#1077;&#1076;&#1077;&#1074;&#1072;&#1058;&#1053;\Documents\Documents\ReceivedFiles\_&#26625;&#29696;&#29696;&#28672;&#14848;&#12032;&#12032;&#27904;&#29952;&#26368;&#26880;&#29440;&#28416;&#11776;&#27904;&#26880;&#25600;&#29952;&#29184;&#24832;&#27648;&#11776;&#29184;&#2995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2;&#1077;&#1076;&#1074;&#1077;&#1076;&#1077;&#1074;&#1072;&#1058;&#1053;\Documents\Documents\ReceivedFiles\_&#26625;&#29696;&#29696;&#28672;&#14848;&#12032;&#12032;&#25344;&#26368;&#27392;&#28416;&#13824;&#13824;&#11776;&#29184;&#29952;&#12032;&#13312;&#15876;&#14852;&#17156;&#15364;&#13572;&#15620;&#16900;&#19204;&#1028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gko66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gko66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Роснедвижимость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Ирина Ивановна Жиляева</dc:creator>
  <cp:lastModifiedBy>Люба</cp:lastModifiedBy>
  <cp:revision>2</cp:revision>
  <cp:lastPrinted>2018-06-21T09:34:00Z</cp:lastPrinted>
  <dcterms:created xsi:type="dcterms:W3CDTF">2018-07-02T02:24:00Z</dcterms:created>
  <dcterms:modified xsi:type="dcterms:W3CDTF">2018-07-02T02:24:00Z</dcterms:modified>
</cp:coreProperties>
</file>