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C617E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D91EA70" wp14:editId="41DBADBE">
            <wp:extent cx="542925" cy="733425"/>
            <wp:effectExtent l="0" t="0" r="9525" b="9525"/>
            <wp:docPr id="3" name="Рисунок 3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sz w:val="26"/>
          <w:szCs w:val="26"/>
        </w:rPr>
        <w:t>Свердловская область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b/>
          <w:sz w:val="26"/>
          <w:szCs w:val="26"/>
        </w:rPr>
        <w:t>Баженовское сельское поселение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b/>
          <w:sz w:val="26"/>
          <w:szCs w:val="26"/>
        </w:rPr>
        <w:t>Байкаловского муниципального района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b/>
          <w:sz w:val="26"/>
          <w:szCs w:val="26"/>
        </w:rPr>
        <w:t>Свердловской области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093514" w:rsidRPr="00093514" w:rsidRDefault="00093514" w:rsidP="0009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514" w:rsidRPr="00093514" w:rsidRDefault="00F34546" w:rsidP="00093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26.04.</w:t>
      </w:r>
      <w:r w:rsidR="00093514" w:rsidRPr="00093514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B00C4">
        <w:rPr>
          <w:rFonts w:ascii="Times New Roman" w:eastAsia="Times New Roman" w:hAnsi="Times New Roman" w:cs="Times New Roman"/>
          <w:sz w:val="26"/>
          <w:szCs w:val="26"/>
        </w:rPr>
        <w:t>2</w:t>
      </w:r>
      <w:r w:rsidR="00093514" w:rsidRPr="00093514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093514" w:rsidRDefault="00093514" w:rsidP="00093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3514">
        <w:rPr>
          <w:rFonts w:ascii="Times New Roman" w:eastAsia="Times New Roman" w:hAnsi="Times New Roman" w:cs="Times New Roman"/>
          <w:sz w:val="26"/>
          <w:szCs w:val="26"/>
        </w:rPr>
        <w:t xml:space="preserve">с. Баженовское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9351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A364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81C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3514">
        <w:rPr>
          <w:rFonts w:ascii="Times New Roman" w:eastAsia="Times New Roman" w:hAnsi="Times New Roman" w:cs="Times New Roman"/>
          <w:sz w:val="26"/>
          <w:szCs w:val="26"/>
        </w:rPr>
        <w:t xml:space="preserve">     № </w:t>
      </w:r>
      <w:r w:rsidR="00F34546">
        <w:rPr>
          <w:rFonts w:ascii="Times New Roman" w:eastAsia="Times New Roman" w:hAnsi="Times New Roman" w:cs="Times New Roman"/>
          <w:sz w:val="26"/>
          <w:szCs w:val="26"/>
        </w:rPr>
        <w:t>51</w:t>
      </w:r>
    </w:p>
    <w:p w:rsidR="003B00C4" w:rsidRDefault="003B00C4" w:rsidP="00093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26E8" w:rsidRDefault="003B00C4" w:rsidP="00C6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6E8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BE26E8">
        <w:rPr>
          <w:rFonts w:ascii="Times New Roman" w:hAnsi="Times New Roman" w:cs="Times New Roman"/>
          <w:b/>
          <w:sz w:val="26"/>
          <w:szCs w:val="26"/>
        </w:rPr>
        <w:t>Порядка определения средней  рыночной стоимости одного квадратного метра общей площади жилых помещений</w:t>
      </w:r>
      <w:proofErr w:type="gramEnd"/>
      <w:r w:rsidRPr="00BE26E8">
        <w:rPr>
          <w:rFonts w:ascii="Times New Roman" w:hAnsi="Times New Roman" w:cs="Times New Roman"/>
          <w:b/>
          <w:sz w:val="26"/>
          <w:szCs w:val="26"/>
        </w:rPr>
        <w:t xml:space="preserve"> для обеспечения жильем отдельных категорий граждан на территории </w:t>
      </w:r>
      <w:r w:rsidR="00FA137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EB7519" w:rsidRPr="00BE26E8">
        <w:rPr>
          <w:rFonts w:ascii="Times New Roman" w:hAnsi="Times New Roman" w:cs="Times New Roman"/>
          <w:b/>
          <w:sz w:val="26"/>
          <w:szCs w:val="26"/>
        </w:rPr>
        <w:t xml:space="preserve"> Баженовское сельское поселение Байкаловского муниципального района Свердловской области</w:t>
      </w:r>
    </w:p>
    <w:p w:rsidR="00C617E1" w:rsidRPr="00BE26E8" w:rsidRDefault="00C617E1" w:rsidP="00C6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641" w:rsidRPr="004A3641" w:rsidRDefault="00C617E1" w:rsidP="00C61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Руководствуясь Федеральным </w:t>
      </w:r>
      <w:hyperlink r:id="rId7" w:history="1">
        <w:r w:rsidRPr="00C617E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6 октября 2003 № 131-ФЗ "Об общих принципах организации местного самоуправления в Российской Федерации", </w:t>
      </w:r>
      <w:hyperlink r:id="rId8" w:history="1">
        <w:r w:rsidRPr="00C617E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Министерства строительства и развития инфраструктуры Свердловской области от 27.11.2015 № 470-П "Об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обеспечения жильем отдельных категорий граждан, </w:t>
      </w:r>
      <w:r w:rsidR="004A3641" w:rsidRPr="004A364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4A3641" w:rsidRPr="00BE26E8">
        <w:rPr>
          <w:rFonts w:ascii="Times New Roman" w:hAnsi="Times New Roman" w:cs="Times New Roman"/>
          <w:sz w:val="26"/>
          <w:szCs w:val="26"/>
        </w:rPr>
        <w:t>Баженовского</w:t>
      </w:r>
      <w:r w:rsidR="004A3641" w:rsidRPr="004A3641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</w:p>
    <w:p w:rsidR="004A3641" w:rsidRPr="00BE26E8" w:rsidRDefault="004A3641" w:rsidP="00FD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3514" w:rsidRPr="00C617E1" w:rsidRDefault="004A3641" w:rsidP="00C61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26E8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EB7519" w:rsidRPr="00BE26E8" w:rsidRDefault="00EB7519" w:rsidP="00BE26E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6E8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w:anchor="P37" w:history="1">
        <w:r w:rsidRPr="00BE26E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E26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26E8">
        <w:rPr>
          <w:rFonts w:ascii="Times New Roman" w:hAnsi="Times New Roman" w:cs="Times New Roman"/>
          <w:sz w:val="26"/>
          <w:szCs w:val="26"/>
        </w:rPr>
        <w:t>определения средней рыночной стоимости одного квадратного метра общей площади жилых помещений</w:t>
      </w:r>
      <w:proofErr w:type="gramEnd"/>
      <w:r w:rsidRPr="00BE26E8">
        <w:rPr>
          <w:rFonts w:ascii="Times New Roman" w:hAnsi="Times New Roman" w:cs="Times New Roman"/>
          <w:sz w:val="26"/>
          <w:szCs w:val="26"/>
        </w:rPr>
        <w:t xml:space="preserve"> для обеспечения жильем отдельных категорий граждан на территории </w:t>
      </w:r>
      <w:r w:rsidR="00BE26E8">
        <w:rPr>
          <w:rFonts w:ascii="Times New Roman" w:hAnsi="Times New Roman" w:cs="Times New Roman"/>
          <w:sz w:val="26"/>
          <w:szCs w:val="26"/>
        </w:rPr>
        <w:t>муниципального</w:t>
      </w:r>
      <w:r w:rsidRPr="00BE26E8">
        <w:rPr>
          <w:rFonts w:ascii="Times New Roman" w:hAnsi="Times New Roman" w:cs="Times New Roman"/>
          <w:sz w:val="26"/>
          <w:szCs w:val="26"/>
        </w:rPr>
        <w:t xml:space="preserve"> Баженовское сельское поселение Байкаловского муниципального района Свердловской области (Приложение № 1).</w:t>
      </w:r>
    </w:p>
    <w:p w:rsidR="00EB7519" w:rsidRPr="00BE26E8" w:rsidRDefault="00EB7519" w:rsidP="00BE26E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26E8">
        <w:rPr>
          <w:rFonts w:ascii="Times New Roman" w:hAnsi="Times New Roman" w:cs="Times New Roman"/>
          <w:b w:val="0"/>
          <w:sz w:val="26"/>
          <w:szCs w:val="26"/>
        </w:rPr>
        <w:t>2.</w:t>
      </w:r>
      <w:r w:rsidRPr="00BE26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26E8">
        <w:rPr>
          <w:rFonts w:ascii="Times New Roman" w:hAnsi="Times New Roman" w:cs="Times New Roman"/>
          <w:b w:val="0"/>
          <w:sz w:val="26"/>
          <w:szCs w:val="26"/>
        </w:rPr>
        <w:t xml:space="preserve">Считать утратившим силу </w:t>
      </w:r>
      <w:hyperlink r:id="rId9" w:history="1">
        <w:r w:rsidRPr="00BE26E8">
          <w:rPr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Pr="00BE26E8">
        <w:rPr>
          <w:rFonts w:ascii="Times New Roman" w:hAnsi="Times New Roman" w:cs="Times New Roman"/>
          <w:b w:val="0"/>
          <w:sz w:val="26"/>
          <w:szCs w:val="26"/>
        </w:rPr>
        <w:t xml:space="preserve"> Главы </w:t>
      </w:r>
      <w:r w:rsidR="00BE26E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Pr="00BE26E8">
        <w:rPr>
          <w:rFonts w:ascii="Times New Roman" w:hAnsi="Times New Roman" w:cs="Times New Roman"/>
          <w:b w:val="0"/>
          <w:sz w:val="26"/>
          <w:szCs w:val="26"/>
        </w:rPr>
        <w:t xml:space="preserve"> Баженовское сельское поселение от 25.05.2018 № 52</w:t>
      </w:r>
      <w:r w:rsidRPr="00BE26E8">
        <w:rPr>
          <w:rFonts w:ascii="Times New Roman" w:hAnsi="Times New Roman" w:cs="Times New Roman"/>
          <w:sz w:val="26"/>
          <w:szCs w:val="26"/>
        </w:rPr>
        <w:t xml:space="preserve"> </w:t>
      </w:r>
      <w:r w:rsidRPr="00BE26E8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Порядка определения средней рыночной стоимости одного квадратного метра жилого помещения, сложившейся в границах </w:t>
      </w:r>
      <w:r w:rsidRPr="00BE26E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образования</w:t>
      </w:r>
      <w:r w:rsidR="00BE26E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BE26E8">
        <w:rPr>
          <w:rFonts w:ascii="Times New Roman" w:hAnsi="Times New Roman" w:cs="Times New Roman"/>
          <w:b w:val="0"/>
          <w:sz w:val="26"/>
          <w:szCs w:val="26"/>
        </w:rPr>
        <w:t>Баженовское сельское поселение, в котором в соответствии с федеральным законом должно предоставляться жилое помещение по договору социального найма жилых помещений муниципального жилищного фонда».</w:t>
      </w:r>
      <w:proofErr w:type="gramEnd"/>
    </w:p>
    <w:p w:rsidR="00BE26E8" w:rsidRPr="00BE26E8" w:rsidRDefault="00BE26E8" w:rsidP="00BE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26E8">
        <w:rPr>
          <w:rFonts w:ascii="Times New Roman" w:eastAsia="Times New Roman" w:hAnsi="Times New Roman" w:cs="Times New Roman"/>
          <w:sz w:val="26"/>
          <w:szCs w:val="26"/>
        </w:rPr>
        <w:t>3.Нас</w:t>
      </w:r>
      <w:r w:rsidR="00FA1373">
        <w:rPr>
          <w:rFonts w:ascii="Times New Roman" w:eastAsia="Times New Roman" w:hAnsi="Times New Roman" w:cs="Times New Roman"/>
          <w:sz w:val="26"/>
          <w:szCs w:val="26"/>
        </w:rPr>
        <w:t xml:space="preserve">тоящее постановление разместить </w:t>
      </w:r>
      <w:r w:rsidR="00381CA9">
        <w:rPr>
          <w:rFonts w:ascii="Times New Roman" w:eastAsia="Times New Roman" w:hAnsi="Times New Roman" w:cs="Times New Roman"/>
          <w:sz w:val="26"/>
          <w:szCs w:val="26"/>
        </w:rPr>
        <w:t xml:space="preserve">в газете «Вести Баженовского сельского поселения» и </w:t>
      </w:r>
      <w:r w:rsidRPr="00BE26E8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381CA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E26E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муниципального </w:t>
      </w:r>
      <w:r w:rsidRPr="00BE26E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образования Баженовское сельское поселение </w:t>
      </w:r>
      <w:r w:rsidR="00C617E1">
        <w:rPr>
          <w:rFonts w:ascii="Times New Roman" w:eastAsia="Times New Roman" w:hAnsi="Times New Roman" w:cs="Times New Roman"/>
          <w:sz w:val="26"/>
          <w:szCs w:val="26"/>
        </w:rPr>
        <w:t xml:space="preserve">Байкаловского муниципального района Свердловской области </w:t>
      </w:r>
      <w:hyperlink r:id="rId10" w:history="1">
        <w:r w:rsidRPr="00BE26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BE26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.bajenovskoe.ru</w:t>
        </w:r>
      </w:hyperlink>
      <w:r w:rsidRPr="00BE26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7519" w:rsidRPr="00C617E1" w:rsidRDefault="00BE26E8" w:rsidP="00C617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E26E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617E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E26E8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381CA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617E1">
        <w:rPr>
          <w:rFonts w:ascii="Times New Roman" w:eastAsia="Times New Roman" w:hAnsi="Times New Roman" w:cs="Times New Roman"/>
          <w:sz w:val="26"/>
          <w:szCs w:val="26"/>
        </w:rPr>
        <w:t>остановления</w:t>
      </w:r>
      <w:r w:rsidRPr="00BE26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17E1">
        <w:rPr>
          <w:rFonts w:ascii="Times New Roman" w:eastAsia="Times New Roman" w:hAnsi="Times New Roman" w:cs="Times New Roman"/>
          <w:sz w:val="26"/>
          <w:szCs w:val="26"/>
        </w:rPr>
        <w:t xml:space="preserve">возложить на ведущего специалиста администрации муниципального образования Баженовское сельское поселение </w:t>
      </w:r>
      <w:proofErr w:type="spellStart"/>
      <w:r w:rsidR="00C617E1">
        <w:rPr>
          <w:rFonts w:ascii="Times New Roman" w:eastAsia="Times New Roman" w:hAnsi="Times New Roman" w:cs="Times New Roman"/>
          <w:sz w:val="26"/>
          <w:szCs w:val="26"/>
        </w:rPr>
        <w:t>Намятову</w:t>
      </w:r>
      <w:proofErr w:type="spellEnd"/>
      <w:r w:rsidR="00C617E1"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</w:p>
    <w:p w:rsidR="00EB7519" w:rsidRPr="00EB7519" w:rsidRDefault="00EB7519" w:rsidP="00BE26E8">
      <w:pPr>
        <w:pStyle w:val="ConsPlusNormal"/>
        <w:spacing w:before="220"/>
        <w:ind w:left="1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519" w:rsidRPr="00C617E1" w:rsidRDefault="00EB7519" w:rsidP="00BE26E8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3B" w:rsidRPr="00C617E1" w:rsidRDefault="00C617E1" w:rsidP="00C6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E1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C617E1" w:rsidRPr="00C617E1" w:rsidRDefault="00C617E1" w:rsidP="00C6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E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</w:p>
    <w:p w:rsidR="00C617E1" w:rsidRPr="00C617E1" w:rsidRDefault="00C617E1" w:rsidP="00C6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E1">
        <w:rPr>
          <w:rFonts w:ascii="Times New Roman" w:hAnsi="Times New Roman" w:cs="Times New Roman"/>
          <w:sz w:val="26"/>
          <w:szCs w:val="26"/>
        </w:rPr>
        <w:t>Байкаловского муниципального района</w:t>
      </w:r>
    </w:p>
    <w:p w:rsidR="00C617E1" w:rsidRPr="00C617E1" w:rsidRDefault="00C617E1" w:rsidP="00C6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E1">
        <w:rPr>
          <w:rFonts w:ascii="Times New Roman" w:hAnsi="Times New Roman" w:cs="Times New Roman"/>
          <w:sz w:val="26"/>
          <w:szCs w:val="26"/>
        </w:rPr>
        <w:t xml:space="preserve">Свердловской области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617E1">
        <w:rPr>
          <w:rFonts w:ascii="Times New Roman" w:hAnsi="Times New Roman" w:cs="Times New Roman"/>
          <w:sz w:val="26"/>
          <w:szCs w:val="26"/>
        </w:rPr>
        <w:t xml:space="preserve"> С.М. Спирин</w:t>
      </w:r>
    </w:p>
    <w:p w:rsidR="00EB7519" w:rsidRPr="00C617E1" w:rsidRDefault="00EB7519" w:rsidP="00BE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519" w:rsidRDefault="00EB7519" w:rsidP="00BE26E8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EB7519" w:rsidRDefault="00EB7519" w:rsidP="00EB7519">
      <w:pPr>
        <w:spacing w:after="0" w:line="240" w:lineRule="auto"/>
        <w:ind w:firstLine="567"/>
        <w:jc w:val="both"/>
      </w:pPr>
    </w:p>
    <w:p w:rsidR="00FA1373" w:rsidRDefault="00FA1373" w:rsidP="00381CA9">
      <w:pPr>
        <w:spacing w:after="0" w:line="240" w:lineRule="auto"/>
        <w:jc w:val="both"/>
      </w:pPr>
    </w:p>
    <w:p w:rsidR="007942F7" w:rsidRDefault="007942F7" w:rsidP="00381CA9">
      <w:pPr>
        <w:spacing w:after="0" w:line="240" w:lineRule="auto"/>
        <w:jc w:val="both"/>
      </w:pPr>
    </w:p>
    <w:p w:rsidR="00EB7519" w:rsidRPr="00A77B91" w:rsidRDefault="00EB7519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77B91">
        <w:rPr>
          <w:rFonts w:ascii="Times New Roman" w:hAnsi="Times New Roman" w:cs="Times New Roman"/>
        </w:rPr>
        <w:t xml:space="preserve">Приложение </w:t>
      </w:r>
      <w:r w:rsidR="00F34546">
        <w:rPr>
          <w:rFonts w:ascii="Times New Roman" w:hAnsi="Times New Roman" w:cs="Times New Roman"/>
        </w:rPr>
        <w:t xml:space="preserve">№ </w:t>
      </w:r>
      <w:r w:rsidRPr="00A77B91">
        <w:rPr>
          <w:rFonts w:ascii="Times New Roman" w:hAnsi="Times New Roman" w:cs="Times New Roman"/>
        </w:rPr>
        <w:t xml:space="preserve">1 </w:t>
      </w:r>
    </w:p>
    <w:p w:rsidR="00EB7519" w:rsidRDefault="00A77B91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77B91">
        <w:rPr>
          <w:rFonts w:ascii="Times New Roman" w:hAnsi="Times New Roman" w:cs="Times New Roman"/>
        </w:rPr>
        <w:t xml:space="preserve">к </w:t>
      </w:r>
      <w:r w:rsidR="00EB7519" w:rsidRPr="00A77B91">
        <w:rPr>
          <w:rFonts w:ascii="Times New Roman" w:hAnsi="Times New Roman" w:cs="Times New Roman"/>
        </w:rPr>
        <w:t xml:space="preserve">Постановлению Главы </w:t>
      </w:r>
    </w:p>
    <w:p w:rsidR="00381CA9" w:rsidRPr="00A77B91" w:rsidRDefault="00381CA9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EB7519" w:rsidRPr="00A77B91" w:rsidRDefault="00EB7519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77B91">
        <w:rPr>
          <w:rFonts w:ascii="Times New Roman" w:hAnsi="Times New Roman" w:cs="Times New Roman"/>
        </w:rPr>
        <w:t>Баженовское сельское поселение</w:t>
      </w:r>
    </w:p>
    <w:p w:rsidR="00EB7519" w:rsidRPr="00A77B91" w:rsidRDefault="00EB7519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77B91">
        <w:rPr>
          <w:rFonts w:ascii="Times New Roman" w:hAnsi="Times New Roman" w:cs="Times New Roman"/>
        </w:rPr>
        <w:t>Байкаловского муниципального района</w:t>
      </w:r>
    </w:p>
    <w:p w:rsidR="00EB7519" w:rsidRPr="00A77B91" w:rsidRDefault="00EB7519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77B91">
        <w:rPr>
          <w:rFonts w:ascii="Times New Roman" w:hAnsi="Times New Roman" w:cs="Times New Roman"/>
        </w:rPr>
        <w:t>Свердловской области</w:t>
      </w:r>
    </w:p>
    <w:p w:rsidR="00EB7519" w:rsidRPr="00A77B91" w:rsidRDefault="00FA1373" w:rsidP="00EB751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B7519" w:rsidRPr="00A77B91">
        <w:rPr>
          <w:rFonts w:ascii="Times New Roman" w:hAnsi="Times New Roman" w:cs="Times New Roman"/>
        </w:rPr>
        <w:t xml:space="preserve">т </w:t>
      </w:r>
      <w:r w:rsidR="00F34546">
        <w:rPr>
          <w:rFonts w:ascii="Times New Roman" w:hAnsi="Times New Roman" w:cs="Times New Roman"/>
        </w:rPr>
        <w:t xml:space="preserve">26.04.2022 </w:t>
      </w:r>
      <w:r w:rsidR="00EB7519" w:rsidRPr="00A77B91">
        <w:rPr>
          <w:rFonts w:ascii="Times New Roman" w:hAnsi="Times New Roman" w:cs="Times New Roman"/>
        </w:rPr>
        <w:t xml:space="preserve">№ </w:t>
      </w:r>
      <w:r w:rsidR="00F34546">
        <w:rPr>
          <w:rFonts w:ascii="Times New Roman" w:hAnsi="Times New Roman" w:cs="Times New Roman"/>
        </w:rPr>
        <w:t>51</w:t>
      </w:r>
    </w:p>
    <w:p w:rsidR="00381CA9" w:rsidRDefault="00381CA9" w:rsidP="00A7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91" w:rsidRPr="00A77B91" w:rsidRDefault="00A77B91" w:rsidP="00A77B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9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77B91" w:rsidRPr="00A77B91" w:rsidRDefault="00A77B91" w:rsidP="00A77B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91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определения средней  рыночной стоимости одного квадратного метра </w:t>
      </w:r>
      <w:r w:rsidRPr="00A77B91">
        <w:rPr>
          <w:rFonts w:ascii="Times New Roman" w:hAnsi="Times New Roman" w:cs="Times New Roman"/>
          <w:b/>
          <w:sz w:val="24"/>
          <w:szCs w:val="24"/>
        </w:rPr>
        <w:t xml:space="preserve">общей площади жилых помещений для обеспечения жильем отдельных категорий граждан на территории </w:t>
      </w:r>
      <w:r w:rsidR="00381C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A77B91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 Байкаловского муниципального района Свердловской области</w:t>
      </w:r>
    </w:p>
    <w:p w:rsidR="00A77B91" w:rsidRDefault="00A77B91" w:rsidP="00A7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91" w:rsidRPr="00A77B91" w:rsidRDefault="00A77B91" w:rsidP="00EB7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3E4DA9">
        <w:rPr>
          <w:rFonts w:ascii="Times New Roman" w:eastAsia="Times New Roman" w:hAnsi="Times New Roman" w:cs="Times New Roman"/>
          <w:b/>
        </w:rPr>
        <w:t>1. ОБЩИЕ ПОЛОЖЕНИЯ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определения средней рыночной стоимости одного квадратного метра общей площади жилых помещений для обеспечения жильем отдельных категорий граждан на территории </w:t>
      </w:r>
      <w:r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устанавливает процедуру определения средней рыночной стоимости одного квадратного метра общей площади жилых помещений в </w:t>
      </w:r>
      <w:r w:rsidR="00BE26E8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расходов федерального и областного бюджетов на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жилищное строительство, приобретение жилья и долевое участие в строительстве жилья в случаях, установленных действующим законодательством, а также для расчета размера социальных выплат на приобретение (строительство) жилых помещений гражданам, участвующим в жилищных программах, реализуемых на территории Свердловской области.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1.2. Определение стоимости одного квадратного метра общей площади жилого помещения и стоимости строительства одного квадратного метра общей площади жилого помещения </w:t>
      </w:r>
      <w:r w:rsidR="007D0CD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Баженовское сельское поселение 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7D0CDA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 </w:t>
      </w:r>
      <w:proofErr w:type="gramStart"/>
      <w:r w:rsidR="007D0CDA">
        <w:rPr>
          <w:rFonts w:ascii="Times New Roman" w:eastAsia="Times New Roman" w:hAnsi="Times New Roman" w:cs="Times New Roman"/>
          <w:sz w:val="24"/>
          <w:szCs w:val="24"/>
        </w:rPr>
        <w:t>жилищным</w:t>
      </w:r>
      <w:proofErr w:type="gramEnd"/>
      <w:r w:rsidR="007D0CDA">
        <w:rPr>
          <w:rFonts w:ascii="Times New Roman" w:eastAsia="Times New Roman" w:hAnsi="Times New Roman" w:cs="Times New Roman"/>
          <w:sz w:val="24"/>
          <w:szCs w:val="24"/>
        </w:rPr>
        <w:t xml:space="preserve"> вопроса администрации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C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Баженовское сельское поселение 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ежеквартально в срок до 25 числа последнего месяца текущего квартала.</w:t>
      </w: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3E4DA9">
        <w:rPr>
          <w:rFonts w:ascii="Times New Roman" w:eastAsia="Times New Roman" w:hAnsi="Times New Roman" w:cs="Times New Roman"/>
          <w:b/>
        </w:rPr>
        <w:t>2. СБОР ИСХОДНЫХ ДАННЫХ ДЛЯ ОПРЕДЕЛЕНИЯ СРЕДНЕЙ РЫНОЧНОЙ</w:t>
      </w: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DA9">
        <w:rPr>
          <w:rFonts w:ascii="Times New Roman" w:eastAsia="Times New Roman" w:hAnsi="Times New Roman" w:cs="Times New Roman"/>
          <w:b/>
        </w:rPr>
        <w:t>СТОИМОСТИ ОДНОГО КВАДРАТНОГО МЕТРА ОБЩЕЙ ПЛОЩАДИ ЖИЛЬЯ</w:t>
      </w: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DA9">
        <w:rPr>
          <w:rFonts w:ascii="Times New Roman" w:eastAsia="Times New Roman" w:hAnsi="Times New Roman" w:cs="Times New Roman"/>
          <w:b/>
        </w:rPr>
        <w:t xml:space="preserve">НА ТЕРРИТОРИИ </w:t>
      </w:r>
      <w:r w:rsidR="00BE26E8" w:rsidRPr="003E4DA9">
        <w:rPr>
          <w:rFonts w:ascii="Times New Roman" w:eastAsia="Times New Roman" w:hAnsi="Times New Roman" w:cs="Times New Roman"/>
          <w:b/>
        </w:rPr>
        <w:t>МУНИЦИПАЛЬНОГО ОБРАЗОВАНИЯ</w:t>
      </w:r>
      <w:r w:rsidR="00851E83" w:rsidRPr="003E4DA9">
        <w:rPr>
          <w:rFonts w:ascii="Times New Roman" w:eastAsia="Times New Roman" w:hAnsi="Times New Roman" w:cs="Times New Roman"/>
          <w:b/>
        </w:rPr>
        <w:t xml:space="preserve"> БАЖЕНОВСКОЕ СЕЛЬСКОЕ ПОСЕЛЕНИЕ 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2.1. В целях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определения средней рыночной стоимости одного квадратного метра общей площади жилья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исходные данные (показатели):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а) среднерыночная цена одного квадратного метра общей площади жилого помещения на первичном рынке жилья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E83" w:rsidRPr="00EB7519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Под первичным рынком жилья понимается рынок жилых помещений, на котором осуществляется передача в собственность нового (вновь построенного или реконструированного) жилья на возмездной основе,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правами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которого обладают: государство в лице федеральных, территориальных и местных органов исполнительной власти; фирмы-застройщики, осуществляющие строительство (реконструкцию) объектов недвижимости; юридические и физические лица, официально уполномоченные осуществлять реализацию жилья;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б) среднерыночная цена одного квадратного метра общей площади жилого помещения на вторичном рынке жилья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E83" w:rsidRPr="00EB7519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Объектом наблюдения на вторичном рынке жилья являются жилые помещения, находящиеся в частной или в государственной собственности и обладающие определенной степенью износа в результате эксплуатации.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Кроме того, на вторичном рынке жилья регистрируются цены на вновь построенные (т.е. не бывшие в эксплуатации) или реконструированные жилые помещения, являющиеся объектом перепродажи как физическими, так и юридическими лицами; на вторичном рынке жилья собственниками квартир могут выступать как физические, так и юридические лица;</w:t>
      </w:r>
      <w:proofErr w:type="gramEnd"/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в) средняя фактическая стоимость строительства одного квадратного метра общей площади жилья на территории</w:t>
      </w:r>
      <w:r w:rsidR="00851E83" w:rsidRPr="00EB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Средней фактической стоимостью строительства является сумма фактически произведенных застройщиками капитальных затрат, приходящихся на один квадратный метр общей площади законченных строительством за отчетный период жилых домов (без пристроек, надстроек и встроенных помещений и без жилых домов, построенных индивидуальными застройщиками), независимо от даты начала строительства, включая дома, строительство которых осуществлялось с нарушением нормативных сроков.</w:t>
      </w:r>
      <w:proofErr w:type="gramEnd"/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2.2. Сбор данных для определения средней рыночной стоимости одного квадратного метра общей площади жилья на </w:t>
      </w:r>
      <w:r w:rsidR="00851E83" w:rsidRPr="00EB7519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на расчетный квартал в текущем квартале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2.3. Основными источниками информации, используемыми при осуществлении сбора данных, являются:</w:t>
      </w:r>
    </w:p>
    <w:p w:rsidR="00851E83" w:rsidRPr="00A77B91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64"/>
      <w:bookmarkEnd w:id="1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2.3.1. Данные о рыночной цене одного квадратного метра на первичном и вторичном рынках жилья в многоквартирных жилых домах, предоставленные специализированными организациями, осуществляющими оценочную деятельность на территории </w:t>
      </w:r>
      <w:bookmarkStart w:id="2" w:name="P65"/>
      <w:bookmarkEnd w:id="2"/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Баженовское сельское поселение.</w:t>
      </w:r>
      <w:r w:rsidR="00851E83" w:rsidRPr="00EB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2.3.2. Данные открытых печатных изданий, в которых размещаются сведения о ценах на первичном и вторичном рынках жилья в многоквартирных жилых домах, предложения объектов недвижимости, выставленных на продажу, а также информация, содержащаяся на официальных сайтах агентств недвижимости и застройщиков.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67"/>
      <w:bookmarkEnd w:id="3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Данные Территориального органа Федеральной службы государственной статистики по Свердловской области (далее -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Свердловскстат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>) о средней стоимости строительства одного квадратного метра общей площади жилых домов квартирного типа без пристроек, надстроек и встроенных помещений (</w:t>
      </w:r>
      <w:hyperlink r:id="rId11" w:history="1">
        <w:r w:rsidRPr="00EB751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форма N С-1</w:t>
        </w:r>
      </w:hyperlink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"Сведения о вводе в эксплуатацию зданий, сооружений и реализации инвестиционных проектов") в </w:t>
      </w:r>
      <w:r w:rsidR="00851E83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2.3.4. Сведения о средней рыночной стоимости одного квадратного метра общей площади жилья на соответствующий период на территории Свердловской области, утвержденные Министерством строительства и жилищно-коммунального хозяйства Российской Федерации.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69"/>
      <w:bookmarkEnd w:id="4"/>
      <w:r w:rsidRPr="00EB7519">
        <w:rPr>
          <w:rFonts w:ascii="Times New Roman" w:eastAsia="Times New Roman" w:hAnsi="Times New Roman" w:cs="Times New Roman"/>
          <w:sz w:val="24"/>
          <w:szCs w:val="24"/>
        </w:rPr>
        <w:t>2.3.5. Сведения о фактических произведенных застройщиками капитальных затратах законченных объектов жилищного строительства, ввод которых был осуществлен в текущем году (без пристроек, надстроек и встроенных помещений и без жилых домов, построенных индивидуальными застройщиками).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3E4DA9">
        <w:rPr>
          <w:rFonts w:ascii="Times New Roman" w:eastAsia="Times New Roman" w:hAnsi="Times New Roman" w:cs="Times New Roman"/>
          <w:b/>
          <w:szCs w:val="20"/>
        </w:rPr>
        <w:t xml:space="preserve">3. РАСЧЕТ </w:t>
      </w:r>
      <w:proofErr w:type="gramStart"/>
      <w:r w:rsidRPr="003E4DA9">
        <w:rPr>
          <w:rFonts w:ascii="Times New Roman" w:eastAsia="Times New Roman" w:hAnsi="Times New Roman" w:cs="Times New Roman"/>
          <w:b/>
          <w:szCs w:val="20"/>
        </w:rPr>
        <w:t>СРЕДНЕЙ</w:t>
      </w:r>
      <w:proofErr w:type="gramEnd"/>
      <w:r w:rsidRPr="003E4DA9">
        <w:rPr>
          <w:rFonts w:ascii="Times New Roman" w:eastAsia="Times New Roman" w:hAnsi="Times New Roman" w:cs="Times New Roman"/>
          <w:b/>
          <w:szCs w:val="20"/>
        </w:rPr>
        <w:t xml:space="preserve"> РЫНОЧНОЙ</w:t>
      </w:r>
    </w:p>
    <w:p w:rsidR="00EB7519" w:rsidRDefault="00EB7519" w:rsidP="00EB7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E4DA9">
        <w:rPr>
          <w:rFonts w:ascii="Times New Roman" w:eastAsia="Times New Roman" w:hAnsi="Times New Roman" w:cs="Times New Roman"/>
          <w:b/>
          <w:szCs w:val="20"/>
        </w:rPr>
        <w:t>СТОИМОСТИ ОДНОГО КВАДР</w:t>
      </w:r>
      <w:r w:rsidR="006E2ADC" w:rsidRPr="003E4DA9">
        <w:rPr>
          <w:rFonts w:ascii="Times New Roman" w:eastAsia="Times New Roman" w:hAnsi="Times New Roman" w:cs="Times New Roman"/>
          <w:b/>
          <w:szCs w:val="20"/>
        </w:rPr>
        <w:t>АТНОГО МЕТРА ОБЩЕЙ ПЛОЩАДИ ЖИЛЫХ ПОМЕЩЕНИЙ</w:t>
      </w:r>
      <w:r w:rsidR="003E4DA9">
        <w:rPr>
          <w:rFonts w:ascii="Times New Roman" w:eastAsia="Times New Roman" w:hAnsi="Times New Roman" w:cs="Times New Roman"/>
          <w:b/>
          <w:szCs w:val="20"/>
        </w:rPr>
        <w:t xml:space="preserve"> НА ТЕРРИТОРИИ МУНИЦИПАЛЬНОГО ОБРАЗОВАНИЯ</w:t>
      </w:r>
    </w:p>
    <w:p w:rsidR="003E4DA9" w:rsidRPr="003E4DA9" w:rsidRDefault="003E4DA9" w:rsidP="00EB7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БАЖЕНОВСКОЕ СЕЛЬСКОЕ ПОСЕЛЕНИЕ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EB7519" w:rsidRPr="00EB7519" w:rsidRDefault="00EB7519" w:rsidP="006E2A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асчет средней цены одного квадратного метра общей площади жилого помещения на первичном рынке жилья осуществляется по следующей формуле: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x 1,06, где: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цена одного квадратного метра общей площади жилья на первичном рынке жилья;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стоимость строительства жилья в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(в текущем квартале);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1,06 - коэффициент, учитывающий долю прибыли от фактических затрат застройщика.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101"/>
      <w:bookmarkEnd w:id="5"/>
      <w:r w:rsidRPr="00EB7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асчет средней цены одного квадратного метра общей площади жилого помещения на вторичном рынке жилья осуществляется по следующей формуле: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Минстрой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.н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ас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обесп.жильем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цена одного квадратного метра общей площади жилья на вторичном рынке жилья;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Минстрой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рыночная стоимость одного квадратного метра общей площади жилья на соответствующий период на территории Свердловской области, утвержденная Министерством строительства и жилищно-коммунального хозяйства Российской Федерации;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.н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ас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отношение численности жителей на один квадратный километр (плотность населения) в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среднеобластному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значению, который принимает значение от 0,7 до 0,8 и определяется по следующей формуле: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91">
        <w:rPr>
          <w:rFonts w:ascii="Times New Roman" w:eastAsia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426388B8" wp14:editId="7F80C6BE">
            <wp:extent cx="1524000" cy="476250"/>
            <wp:effectExtent l="0" t="0" r="0" b="0"/>
            <wp:docPr id="8" name="Рисунок 8" descr="base_23623_325294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23_325294_3277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ЧПН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МО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число жителей на один квадратный километр (плотность населения) в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(на конец года);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ЧПН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СО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число жителей на один квадратный километр (плотность населения) в Свердловской области (на конец года);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обесп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.ж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ильем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отношение обеспеченности одного жителя общей площадью жилых помещений в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среднеобластному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значению, который принимает значение от 0,7 до 0,9 и определяется по следующей формуле: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3E4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91">
        <w:rPr>
          <w:rFonts w:ascii="Times New Roman" w:eastAsia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693402A7" wp14:editId="0B56A91F">
            <wp:extent cx="1676400" cy="476250"/>
            <wp:effectExtent l="0" t="0" r="0" b="0"/>
            <wp:docPr id="7" name="Рисунок 7" descr="base_23623_325294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23_325294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МО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общая площадь жилых помещений, приходящаяся в среднем на одного жителя </w:t>
      </w:r>
      <w:r w:rsidR="006E2ADC" w:rsidRPr="00EB751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(на конец года);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СО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общая площадь жилых помещений, приходящаяся в среднем на одного жителя в Свердловской области (на конец года).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121"/>
      <w:bookmarkEnd w:id="6"/>
      <w:r w:rsidRPr="00EB7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E2ADC" w:rsidRPr="00A77B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. В случае отсутствия сведений по средней стоимости строительства жилья в </w:t>
      </w:r>
      <w:r w:rsidR="003E4DA9" w:rsidRPr="003E4DA9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3E4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hyperlink w:anchor="P67" w:history="1">
        <w:r w:rsidRPr="007D0CDA">
          <w:rPr>
            <w:rFonts w:ascii="Times New Roman" w:eastAsia="Times New Roman" w:hAnsi="Times New Roman" w:cs="Times New Roman"/>
            <w:sz w:val="24"/>
            <w:szCs w:val="24"/>
          </w:rPr>
          <w:t>подпунктах 2.3.</w:t>
        </w:r>
        <w:r w:rsidR="007D0CDA" w:rsidRPr="007D0CDA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7D0C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D0CDA" w:rsidRPr="007D0CDA">
        <w:rPr>
          <w:rFonts w:ascii="Times New Roman" w:eastAsia="Times New Roman" w:hAnsi="Times New Roman" w:cs="Times New Roman"/>
          <w:sz w:val="24"/>
          <w:szCs w:val="24"/>
        </w:rPr>
        <w:t>2.</w:t>
      </w:r>
      <w:hyperlink w:anchor="P69" w:history="1">
        <w:r w:rsidR="00BA237F" w:rsidRPr="007D0CDA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="007D0CDA" w:rsidRPr="007D0CDA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7D0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Порядка,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следующие данные: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.1. Имеющиеся данные </w:t>
      </w: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Свердловскстата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о средней стоимости строительства либо сведения о фактических произведенных застройщиками капитальных затратах законченных объектов жилищного строительства за период, предшествующий текущему периоду, но не ранее 2012 года, с учетом использования индексов-дефляторов по отрасли "Строительство" на период времени до текущего периода, доведенные Министерством экономического развития Российской Федерации.</w:t>
      </w:r>
    </w:p>
    <w:p w:rsidR="00BA237F" w:rsidRPr="00A77B91" w:rsidRDefault="00EB7519" w:rsidP="00BA2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="00BA237F" w:rsidRPr="00A77B9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Статистические данные по средней стоимости строительства 1 квадратного метра общей площади отдельно стоящих жилых домов квартирного типа без пристроек, надстроек и встроенных по Свердловской области, размещенные на официальном сайте Росстата в сети Интернет по адресу: http://www.gks.ru/ (Раздел:</w:t>
      </w:r>
      <w:proofErr w:type="gramEnd"/>
      <w:r w:rsidR="00BA237F" w:rsidRPr="00A77B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A237F" w:rsidRPr="00A77B91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Официальная статистика -&gt; Предпринимательство -&gt; Строительство -&gt; Оперативная информация); с учетом использования коэффициента, определенного согласно ниже представленной таблице:</w:t>
      </w:r>
      <w:proofErr w:type="gramEnd"/>
    </w:p>
    <w:p w:rsidR="00BA237F" w:rsidRPr="00BA237F" w:rsidRDefault="00BA237F" w:rsidP="00BA23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572"/>
      </w:tblGrid>
      <w:tr w:rsidR="00BA237F" w:rsidRPr="00BA237F" w:rsidTr="00BA237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F" w:rsidRPr="00BA237F" w:rsidRDefault="00BA237F" w:rsidP="00B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3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Отдаленность административного центра муниципального образования от ближайшего наиболее крупного города Свердловской области </w:t>
            </w:r>
            <w:hyperlink r:id="rId14" w:history="1">
              <w:r w:rsidRPr="00BA237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F" w:rsidRPr="00BA237F" w:rsidRDefault="00BA237F" w:rsidP="00B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3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 для использования в расчете</w:t>
            </w:r>
          </w:p>
        </w:tc>
      </w:tr>
      <w:tr w:rsidR="00BA237F" w:rsidRPr="00BA237F" w:rsidTr="00BA237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F" w:rsidRPr="00BA237F" w:rsidRDefault="00BA237F" w:rsidP="00B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3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100 км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F" w:rsidRPr="00BA237F" w:rsidRDefault="00BA237F" w:rsidP="00BA2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3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0,85</w:t>
            </w:r>
          </w:p>
        </w:tc>
      </w:tr>
      <w:tr w:rsidR="00BA237F" w:rsidRPr="00BA237F" w:rsidTr="00BA237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F" w:rsidRPr="00BA237F" w:rsidRDefault="00BA237F" w:rsidP="00B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3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100 км и более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F" w:rsidRPr="00BA237F" w:rsidRDefault="00BA237F" w:rsidP="00BA2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3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0,95</w:t>
            </w:r>
          </w:p>
        </w:tc>
      </w:tr>
    </w:tbl>
    <w:p w:rsidR="00BA237F" w:rsidRPr="00EB7519" w:rsidRDefault="00BA237F" w:rsidP="00BA23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7B91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- наиболее крупные города: Екатеринбург, Нижний Тагил, Каменск-Уральский, Первоуральск, Серов, Новоуральск и Асбест.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. Расчетный показатель средней рыночной стоимости жилья на планируемый квартал по 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муниципальному образованию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формуле: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B91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63756C0" wp14:editId="1407BA00">
            <wp:extent cx="2400300" cy="504825"/>
            <wp:effectExtent l="0" t="0" r="0" b="9525"/>
            <wp:docPr id="6" name="Рисунок 6" descr="base_23623_325294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23_325294_327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РПС - расчетный показатель средней рыночной стоимости жилья на планируемый квартал по 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муниципальному образованию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цена одного квадратного метра общей площади жилья на первичном рынке жилья, определенная согласно одному из 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4032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 xml:space="preserve"> 3.1.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цена одного квадратного метра общей площади жилья на вторичном рынке жилья, определенная согласно </w:t>
      </w:r>
      <w:hyperlink w:anchor="P77" w:history="1">
        <w:r w:rsidRPr="007D0CDA">
          <w:rPr>
            <w:rFonts w:ascii="Times New Roman" w:eastAsia="Times New Roman" w:hAnsi="Times New Roman" w:cs="Times New Roman"/>
            <w:sz w:val="24"/>
            <w:szCs w:val="24"/>
          </w:rPr>
          <w:t>пункт</w:t>
        </w:r>
        <w:r w:rsidR="00BA237F" w:rsidRPr="007D0CDA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r w:rsidRPr="007D0CDA">
          <w:rPr>
            <w:rFonts w:ascii="Times New Roman" w:eastAsia="Times New Roman" w:hAnsi="Times New Roman" w:cs="Times New Roman"/>
            <w:sz w:val="24"/>
            <w:szCs w:val="24"/>
          </w:rPr>
          <w:t xml:space="preserve"> 3.2</w:t>
        </w:r>
      </w:hyperlink>
      <w:r w:rsidR="00BA237F" w:rsidRPr="007D0C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>настоящего Порядка;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5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средняя стоимость строительства жилья в </w:t>
      </w:r>
      <w:r w:rsidR="007D0CDA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, определенная согласно </w:t>
      </w:r>
      <w:r w:rsidR="007D0CDA">
        <w:rPr>
          <w:rFonts w:ascii="Times New Roman" w:eastAsia="Times New Roman" w:hAnsi="Times New Roman" w:cs="Times New Roman"/>
          <w:sz w:val="24"/>
          <w:szCs w:val="24"/>
        </w:rPr>
        <w:t xml:space="preserve"> пунктами 2.3.3, 2.3.5 и </w:t>
      </w:r>
      <w:r w:rsidR="00BA237F" w:rsidRPr="00A77B91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EB7519" w:rsidRPr="00EB7519" w:rsidRDefault="00EB7519" w:rsidP="00EB75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5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дефл</w:t>
      </w:r>
      <w:proofErr w:type="spell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"Строительство".</w:t>
      </w:r>
      <w:proofErr w:type="gramEnd"/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3E4DA9">
        <w:rPr>
          <w:rFonts w:ascii="Times New Roman" w:eastAsia="Times New Roman" w:hAnsi="Times New Roman" w:cs="Times New Roman"/>
          <w:b/>
          <w:szCs w:val="20"/>
        </w:rPr>
        <w:t>4. ПОРЯДОК УТВЕРЖДЕНИЯ СРЕДНЕЙ РЫНОЧНОЙ СТОИМОСТИ ОДНОГО</w:t>
      </w:r>
    </w:p>
    <w:p w:rsidR="00EB7519" w:rsidRPr="003E4DA9" w:rsidRDefault="00EB7519" w:rsidP="00EB7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E4DA9">
        <w:rPr>
          <w:rFonts w:ascii="Times New Roman" w:eastAsia="Times New Roman" w:hAnsi="Times New Roman" w:cs="Times New Roman"/>
          <w:b/>
          <w:szCs w:val="20"/>
        </w:rPr>
        <w:t>КВАДРАТНОГО МЕТРА ОБЩЕЙ ПЛОЩАДИ ЖИЛОГО ПОМЕЩЕНИЯ</w:t>
      </w: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EB7519" w:rsidRPr="00EB7519" w:rsidRDefault="00EB7519" w:rsidP="00EB7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4.1. Рассчитанные средние значения рыночной цены одного квадратного метра общей площади жилья на первичном и вторичном рынках жилья и среднее значение рыночной стоимости одного квадратного метра общей площади жилья по </w:t>
      </w:r>
      <w:r w:rsidR="00A77B91" w:rsidRPr="00A77B91">
        <w:rPr>
          <w:rFonts w:ascii="Times New Roman" w:eastAsia="Times New Roman" w:hAnsi="Times New Roman" w:cs="Times New Roman"/>
          <w:sz w:val="24"/>
          <w:szCs w:val="24"/>
        </w:rPr>
        <w:t>муниципальному образованию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на планируемый квартал рассма</w:t>
      </w:r>
      <w:r w:rsidR="007D0CDA">
        <w:rPr>
          <w:rFonts w:ascii="Times New Roman" w:eastAsia="Times New Roman" w:hAnsi="Times New Roman" w:cs="Times New Roman"/>
          <w:sz w:val="24"/>
          <w:szCs w:val="24"/>
        </w:rPr>
        <w:t xml:space="preserve">триваются на заседании </w:t>
      </w:r>
      <w:proofErr w:type="gramStart"/>
      <w:r w:rsidR="007D0CDA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proofErr w:type="gramEnd"/>
      <w:r w:rsidR="00A77B91" w:rsidRPr="00A77B91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постановлением главы муниципального образования Баженовское сельское поселение на плановый квартал.</w:t>
      </w:r>
    </w:p>
    <w:p w:rsidR="00EB7519" w:rsidRPr="00EB7519" w:rsidRDefault="00EB7519" w:rsidP="00A77B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77B91" w:rsidRPr="00A77B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. Копия постановления </w:t>
      </w:r>
      <w:r w:rsidR="00945040" w:rsidRPr="00A77B91">
        <w:rPr>
          <w:rFonts w:ascii="Times New Roman" w:eastAsia="Times New Roman" w:hAnsi="Times New Roman" w:cs="Times New Roman"/>
          <w:sz w:val="24"/>
          <w:szCs w:val="24"/>
        </w:rPr>
        <w:t>главы муниципального образования Баженовское сельское поселение</w:t>
      </w:r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на планируемый квартал направляется в ГКУ </w:t>
      </w:r>
      <w:proofErr w:type="gramStart"/>
      <w:r w:rsidRPr="00EB751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B7519">
        <w:rPr>
          <w:rFonts w:ascii="Times New Roman" w:eastAsia="Times New Roman" w:hAnsi="Times New Roman" w:cs="Times New Roman"/>
          <w:sz w:val="24"/>
          <w:szCs w:val="24"/>
        </w:rPr>
        <w:t xml:space="preserve"> "Фонд жилищного строительства" не позднее 5 числа первого месяца планируемого квартала. К постановлению прикладываются расчеты и документы, подтверждающие получение исходных данных.</w:t>
      </w:r>
    </w:p>
    <w:sectPr w:rsidR="00EB7519" w:rsidRPr="00EB7519" w:rsidSect="00C617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6D9"/>
    <w:multiLevelType w:val="multilevel"/>
    <w:tmpl w:val="304A0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165BC3"/>
    <w:multiLevelType w:val="hybridMultilevel"/>
    <w:tmpl w:val="83E44D5E"/>
    <w:lvl w:ilvl="0" w:tplc="BBC4E8E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4"/>
    <w:rsid w:val="00093514"/>
    <w:rsid w:val="00381CA9"/>
    <w:rsid w:val="003B00C4"/>
    <w:rsid w:val="003E4DA9"/>
    <w:rsid w:val="004032CB"/>
    <w:rsid w:val="004A3641"/>
    <w:rsid w:val="006D673B"/>
    <w:rsid w:val="006E2ADC"/>
    <w:rsid w:val="007942F7"/>
    <w:rsid w:val="007D0CDA"/>
    <w:rsid w:val="00851E83"/>
    <w:rsid w:val="00945040"/>
    <w:rsid w:val="00A77B91"/>
    <w:rsid w:val="00BA237F"/>
    <w:rsid w:val="00BE26E8"/>
    <w:rsid w:val="00C617E1"/>
    <w:rsid w:val="00EB7519"/>
    <w:rsid w:val="00F34546"/>
    <w:rsid w:val="00FA1373"/>
    <w:rsid w:val="00FD4E11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935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3514"/>
    <w:rPr>
      <w:rFonts w:eastAsiaTheme="minorEastAsia"/>
      <w:lang w:eastAsia="ru-RU"/>
    </w:rPr>
  </w:style>
  <w:style w:type="character" w:styleId="a3">
    <w:name w:val="Hyperlink"/>
    <w:basedOn w:val="a0"/>
    <w:uiPriority w:val="99"/>
    <w:semiHidden/>
    <w:unhideWhenUsed/>
    <w:rsid w:val="00093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1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3641"/>
    <w:pPr>
      <w:ind w:left="720"/>
      <w:contextualSpacing/>
    </w:pPr>
  </w:style>
  <w:style w:type="paragraph" w:customStyle="1" w:styleId="ConsPlusNormal">
    <w:name w:val="ConsPlusNormal"/>
    <w:rsid w:val="003B0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A77B9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935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3514"/>
    <w:rPr>
      <w:rFonts w:eastAsiaTheme="minorEastAsia"/>
      <w:lang w:eastAsia="ru-RU"/>
    </w:rPr>
  </w:style>
  <w:style w:type="character" w:styleId="a3">
    <w:name w:val="Hyperlink"/>
    <w:basedOn w:val="a0"/>
    <w:uiPriority w:val="99"/>
    <w:semiHidden/>
    <w:unhideWhenUsed/>
    <w:rsid w:val="00093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1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3641"/>
    <w:pPr>
      <w:ind w:left="720"/>
      <w:contextualSpacing/>
    </w:pPr>
  </w:style>
  <w:style w:type="paragraph" w:customStyle="1" w:styleId="ConsPlusNormal">
    <w:name w:val="ConsPlusNormal"/>
    <w:rsid w:val="003B0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A77B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EA3BFA1B166CF6B7BD10642F4C6BE8E28C437355D44C9A05F68274F8711A5F56FBB055D2DACB03A80E28FC8F04F46F4t6g0F" TargetMode="Externa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EA3BFA1B166CF6B7BD110419898B48B239F32355E4C9DF80C6E7010D717F0A72FE55C0D6BE7BD3F9CFE8FCEtEgCF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2D6D3B7DA2D76AAD0B093D6C0D71B231F6B7F58245B55EC1DC334932BB2045752C11AA1FB5B800BFA7AC4A6CD7FF20A6532D70B4D89187Ax953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://www.baje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D6D3B7DA2D76AAD0B093C0C3BB45291D67235D23565FBB469732C474E2020212811CF4AA1BD50EFD738EF78D34FD0B65x25ED" TargetMode="External"/><Relationship Id="rId14" Type="http://schemas.openxmlformats.org/officeDocument/2006/relationships/hyperlink" Target="consultantplus://offline/ref=E027E1C32576157EDBDE0CAF69098ECA642E51D60FF4AC16FBB9653D99DDD3497A54E8AB93DC203A3D9FF5F1FF45E6608FB832D497A8870F279D4E30rD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2022-04-26T03:42:00Z</cp:lastPrinted>
  <dcterms:created xsi:type="dcterms:W3CDTF">2022-04-27T03:30:00Z</dcterms:created>
  <dcterms:modified xsi:type="dcterms:W3CDTF">2022-04-27T03:30:00Z</dcterms:modified>
</cp:coreProperties>
</file>