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1221C4" wp14:editId="62A6452D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FD65D8" w:rsidRPr="00610F19" w:rsidRDefault="00FD65D8" w:rsidP="00FD65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D65D8" w:rsidRPr="00610F19" w:rsidRDefault="00FD65D8" w:rsidP="00FD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5D8" w:rsidRPr="00610F19" w:rsidRDefault="00FD65D8" w:rsidP="006F5F6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C2056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02.04.</w:t>
      </w: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г.  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F5F6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F5F6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2056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056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№ 54</w:t>
      </w: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61D40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2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B5D1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F6E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</w:p>
    <w:p w:rsidR="00FD65D8" w:rsidRPr="00610F19" w:rsidRDefault="00FD65D8" w:rsidP="001D1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274DC7" w:rsidRPr="00610F19" w:rsidRDefault="00274DC7" w:rsidP="0027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0F19">
        <w:rPr>
          <w:rFonts w:ascii="Times New Roman" w:hAnsi="Times New Roman" w:cs="Times New Roman"/>
          <w:sz w:val="26"/>
          <w:szCs w:val="26"/>
        </w:rPr>
        <w:t>Об утверждении</w:t>
      </w:r>
      <w:r w:rsidR="000C2DD7" w:rsidRPr="00610F19">
        <w:rPr>
          <w:rFonts w:ascii="Times New Roman" w:hAnsi="Times New Roman" w:cs="Times New Roman"/>
          <w:sz w:val="26"/>
          <w:szCs w:val="26"/>
        </w:rPr>
        <w:t xml:space="preserve"> Порядка организации</w:t>
      </w:r>
      <w:r w:rsidRPr="00610F19">
        <w:rPr>
          <w:rFonts w:ascii="Times New Roman" w:hAnsi="Times New Roman" w:cs="Times New Roman"/>
          <w:sz w:val="26"/>
          <w:szCs w:val="26"/>
        </w:rPr>
        <w:t xml:space="preserve"> мероприятий, реализуемых за счет средств бюджета муниципального образования Баженовское сельское поселение Байкаловского муниципального района Свердловской области при погребении граждан, погибших (умерших) при исполнении воинских обязанностей в ходе проведения специальной военной операции на территориях Украины, Луганской Народной Республики, Донецкой Народной Республики, Запорожской области, Херсонской области, и поддержке членов их семей</w:t>
      </w:r>
      <w:proofErr w:type="gramEnd"/>
    </w:p>
    <w:p w:rsidR="00274DC7" w:rsidRPr="00610F19" w:rsidRDefault="00274DC7" w:rsidP="0027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4DC7" w:rsidRPr="00610F19" w:rsidRDefault="00274DC7" w:rsidP="00274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1D1298" w:rsidRPr="00610F19">
        <w:rPr>
          <w:rFonts w:ascii="Times New Roman" w:hAnsi="Times New Roman" w:cs="Times New Roman"/>
          <w:sz w:val="26"/>
          <w:szCs w:val="26"/>
        </w:rPr>
        <w:t>ым</w:t>
      </w:r>
      <w:r w:rsidRPr="00610F1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D1298" w:rsidRPr="00610F19">
        <w:rPr>
          <w:rFonts w:ascii="Times New Roman" w:hAnsi="Times New Roman" w:cs="Times New Roman"/>
          <w:sz w:val="26"/>
          <w:szCs w:val="26"/>
        </w:rPr>
        <w:t>ом</w:t>
      </w:r>
      <w:r w:rsidRPr="00610F19">
        <w:rPr>
          <w:rFonts w:ascii="Times New Roman" w:hAnsi="Times New Roman" w:cs="Times New Roman"/>
          <w:sz w:val="26"/>
          <w:szCs w:val="26"/>
        </w:rPr>
        <w:t xml:space="preserve"> от 6.10.2003 </w:t>
      </w:r>
      <w:r w:rsidR="00614852" w:rsidRPr="00610F19">
        <w:rPr>
          <w:rFonts w:ascii="Times New Roman" w:hAnsi="Times New Roman" w:cs="Times New Roman"/>
          <w:sz w:val="26"/>
          <w:szCs w:val="26"/>
        </w:rPr>
        <w:t>№</w:t>
      </w:r>
      <w:r w:rsidRPr="00610F1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14852" w:rsidRPr="00610F19">
        <w:rPr>
          <w:rFonts w:ascii="Times New Roman" w:hAnsi="Times New Roman" w:cs="Times New Roman"/>
          <w:sz w:val="26"/>
          <w:szCs w:val="26"/>
        </w:rPr>
        <w:t>«</w:t>
      </w:r>
      <w:r w:rsidRPr="00610F1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14852" w:rsidRPr="00610F19">
        <w:rPr>
          <w:rFonts w:ascii="Times New Roman" w:hAnsi="Times New Roman" w:cs="Times New Roman"/>
          <w:sz w:val="26"/>
          <w:szCs w:val="26"/>
        </w:rPr>
        <w:t>»</w:t>
      </w:r>
    </w:p>
    <w:p w:rsidR="00274DC7" w:rsidRPr="00610F19" w:rsidRDefault="00274DC7" w:rsidP="0027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D65D8" w:rsidRPr="00610F19" w:rsidRDefault="00FD65D8" w:rsidP="00274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D65D8" w:rsidRPr="00610F19" w:rsidRDefault="00FD65D8" w:rsidP="00FD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5D8" w:rsidRPr="00610F19" w:rsidRDefault="00FD65D8" w:rsidP="001D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0C2DD7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672859"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298" w:rsidRPr="00610F19">
        <w:rPr>
          <w:rFonts w:ascii="Times New Roman" w:hAnsi="Times New Roman" w:cs="Times New Roman"/>
          <w:sz w:val="26"/>
          <w:szCs w:val="26"/>
        </w:rPr>
        <w:t>мероприяти</w:t>
      </w:r>
      <w:r w:rsidR="000C2DD7" w:rsidRPr="00610F19">
        <w:rPr>
          <w:rFonts w:ascii="Times New Roman" w:hAnsi="Times New Roman" w:cs="Times New Roman"/>
          <w:sz w:val="26"/>
          <w:szCs w:val="26"/>
        </w:rPr>
        <w:t>й</w:t>
      </w:r>
      <w:r w:rsidR="001D1298" w:rsidRPr="00610F19">
        <w:rPr>
          <w:rFonts w:ascii="Times New Roman" w:hAnsi="Times New Roman" w:cs="Times New Roman"/>
          <w:sz w:val="26"/>
          <w:szCs w:val="26"/>
        </w:rPr>
        <w:t xml:space="preserve">, реализуемых за счет средств бюджета муниципального образования Баженовское сельское поселение Байкаловского муниципального района Свердловской области при погребении граждан, погибших (умерших) при исполнении воинских обязанностей в ходе проведения специальной военной операции на территориях Украины, Луганской Народной Республики, Донецкой Народной Республики, Запорожской области, Херсонской области, и поддержке членов их семей </w:t>
      </w:r>
      <w:r w:rsidRPr="00610F1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(прилагается).</w:t>
      </w:r>
      <w:proofErr w:type="gramEnd"/>
    </w:p>
    <w:p w:rsidR="00FD65D8" w:rsidRPr="00610F19" w:rsidRDefault="00FD65D8" w:rsidP="00FD6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610F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10F19">
        <w:rPr>
          <w:rFonts w:ascii="Times New Roman" w:eastAsia="Calibri" w:hAnsi="Times New Roman" w:cs="Times New Roman"/>
          <w:sz w:val="26"/>
          <w:szCs w:val="26"/>
        </w:rPr>
        <w:t>2.</w:t>
      </w:r>
      <w:r w:rsidR="009C2056" w:rsidRPr="00610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0F1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Pr="00610F1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 www.bajenovskoe.ru .</w:t>
      </w:r>
    </w:p>
    <w:p w:rsidR="00FD65D8" w:rsidRPr="00610F19" w:rsidRDefault="00FD65D8" w:rsidP="00FD6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610F19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0F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D65D8" w:rsidRDefault="00FD65D8" w:rsidP="00FD65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0F19" w:rsidRDefault="00610F19" w:rsidP="00FD65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0F19" w:rsidRPr="00610F19" w:rsidRDefault="00610F19" w:rsidP="00FD65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D65D8" w:rsidRPr="00610F19" w:rsidRDefault="00FD65D8" w:rsidP="00FD65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470635" w:rsidRPr="00610F19" w:rsidRDefault="00FD65D8" w:rsidP="00361AD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F1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 сельское поселение                                                С.М. Спирин</w:t>
      </w:r>
    </w:p>
    <w:p w:rsidR="00FD65D8" w:rsidRPr="00610F19" w:rsidRDefault="00FD65D8" w:rsidP="00C038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056" w:rsidRDefault="009C2056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2056" w:rsidRDefault="009C2056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0F19" w:rsidRDefault="00610F19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0F19" w:rsidRDefault="00610F19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0F19" w:rsidRDefault="00610F19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A2E4D" w:rsidRDefault="009A2E4D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0F19" w:rsidRDefault="00610F19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D65D8" w:rsidRPr="00FD65D8" w:rsidRDefault="00FD65D8" w:rsidP="00FD65D8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D65D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Утвержден</w:t>
      </w:r>
    </w:p>
    <w:p w:rsidR="00FD65D8" w:rsidRPr="00FD65D8" w:rsidRDefault="00FD65D8" w:rsidP="00FD65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Главы </w:t>
      </w:r>
    </w:p>
    <w:p w:rsidR="00FD65D8" w:rsidRPr="00FD65D8" w:rsidRDefault="00FD65D8" w:rsidP="00FD65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образования </w:t>
      </w:r>
    </w:p>
    <w:p w:rsidR="00FD65D8" w:rsidRDefault="00FD65D8" w:rsidP="00FD65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Баженовское сельское поселение </w:t>
      </w:r>
    </w:p>
    <w:p w:rsidR="00610F19" w:rsidRDefault="00610F19" w:rsidP="00610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Байкаловского муниципального района</w:t>
      </w:r>
    </w:p>
    <w:p w:rsidR="00610F19" w:rsidRPr="00FD65D8" w:rsidRDefault="00610F19" w:rsidP="00FD65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Свердловской области</w:t>
      </w:r>
    </w:p>
    <w:p w:rsidR="00FD65D8" w:rsidRPr="00FD65D8" w:rsidRDefault="00FD65D8" w:rsidP="00FD65D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  <w:r w:rsidR="009C2056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9C2056">
        <w:rPr>
          <w:rFonts w:ascii="Times New Roman" w:eastAsia="Times New Roman" w:hAnsi="Times New Roman" w:cs="Times New Roman"/>
          <w:szCs w:val="28"/>
          <w:lang w:eastAsia="ru-RU"/>
        </w:rPr>
        <w:t>02.04.</w:t>
      </w:r>
      <w:r w:rsidRPr="00FD65D8">
        <w:rPr>
          <w:rFonts w:ascii="Times New Roman" w:eastAsia="Times New Roman" w:hAnsi="Times New Roman" w:cs="Times New Roman"/>
          <w:szCs w:val="28"/>
          <w:lang w:eastAsia="ru-RU"/>
        </w:rPr>
        <w:t xml:space="preserve">2024 г. № </w:t>
      </w:r>
      <w:r w:rsidR="009C2056">
        <w:rPr>
          <w:rFonts w:ascii="Times New Roman" w:eastAsia="Times New Roman" w:hAnsi="Times New Roman" w:cs="Times New Roman"/>
          <w:szCs w:val="28"/>
          <w:lang w:eastAsia="ru-RU"/>
        </w:rPr>
        <w:t>54</w:t>
      </w:r>
    </w:p>
    <w:p w:rsidR="009C2056" w:rsidRPr="009A2E4D" w:rsidRDefault="00FD65D8" w:rsidP="009A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7959DC" w:rsidRPr="00610F19" w:rsidRDefault="007959DC" w:rsidP="001D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Порядок</w:t>
      </w:r>
    </w:p>
    <w:p w:rsidR="001D1298" w:rsidRPr="00610F19" w:rsidRDefault="007959DC" w:rsidP="001D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организации м</w:t>
      </w:r>
      <w:r w:rsidR="001D1298" w:rsidRPr="00610F19">
        <w:rPr>
          <w:rFonts w:ascii="Times New Roman" w:hAnsi="Times New Roman" w:cs="Times New Roman"/>
          <w:sz w:val="26"/>
          <w:szCs w:val="26"/>
        </w:rPr>
        <w:t>ероприяти</w:t>
      </w:r>
      <w:r w:rsidRPr="00610F19">
        <w:rPr>
          <w:rFonts w:ascii="Times New Roman" w:hAnsi="Times New Roman" w:cs="Times New Roman"/>
          <w:sz w:val="26"/>
          <w:szCs w:val="26"/>
        </w:rPr>
        <w:t>й</w:t>
      </w:r>
      <w:r w:rsidR="001D1298" w:rsidRPr="00610F19">
        <w:rPr>
          <w:rFonts w:ascii="Times New Roman" w:hAnsi="Times New Roman" w:cs="Times New Roman"/>
          <w:sz w:val="26"/>
          <w:szCs w:val="26"/>
        </w:rPr>
        <w:t>, реализуемых за счет средств бюджета муниципального образования Баженовское сельское поселение Байкаловского муниципального района Свердловской области при погребении граждан, погибших (умерших) при исполнении воинских обязанностей в ходе проведения специальной военной операции на территориях Украины, Луганской Народной Республики, Донецкой Народной Республики, Запорожской области, Херсонской области, и поддержке членов их семей</w:t>
      </w:r>
    </w:p>
    <w:p w:rsidR="00470635" w:rsidRPr="00610F19" w:rsidRDefault="00470635" w:rsidP="004706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4616" w:rsidRPr="00610F19" w:rsidRDefault="00F03F04" w:rsidP="00274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 xml:space="preserve">1. </w:t>
      </w:r>
      <w:r w:rsidR="00274DC7" w:rsidRPr="00610F19">
        <w:rPr>
          <w:rFonts w:ascii="Times New Roman" w:hAnsi="Times New Roman" w:cs="Times New Roman"/>
          <w:bCs/>
          <w:sz w:val="26"/>
          <w:szCs w:val="26"/>
        </w:rPr>
        <w:t>Настоящ</w:t>
      </w:r>
      <w:r w:rsidR="007959DC" w:rsidRPr="00610F19">
        <w:rPr>
          <w:rFonts w:ascii="Times New Roman" w:hAnsi="Times New Roman" w:cs="Times New Roman"/>
          <w:bCs/>
          <w:sz w:val="26"/>
          <w:szCs w:val="26"/>
        </w:rPr>
        <w:t>ий</w:t>
      </w:r>
      <w:r w:rsidR="00274DC7" w:rsidRPr="00610F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A57" w:rsidRPr="00610F19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274DC7" w:rsidRPr="00610F19">
        <w:rPr>
          <w:rFonts w:ascii="Times New Roman" w:hAnsi="Times New Roman" w:cs="Times New Roman"/>
          <w:bCs/>
          <w:sz w:val="26"/>
          <w:szCs w:val="26"/>
        </w:rPr>
        <w:t xml:space="preserve"> устанавливает меру поддержки членам семей граждан, погибших (умерших) при исполнении воинских обязанностей в ходе проведения специальной военной операции на территориях Украины, Луганской Народной Республики, Донецкой Народной Республики, Запорожской области и Херсонской области.</w:t>
      </w:r>
    </w:p>
    <w:p w:rsidR="009F01DB" w:rsidRPr="00610F19" w:rsidRDefault="00F03F04" w:rsidP="009F01D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10F19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к погибшим (умершим) </w:t>
      </w:r>
      <w:r w:rsidR="00274DC7" w:rsidRPr="00610F19">
        <w:rPr>
          <w:rFonts w:ascii="Times New Roman" w:hAnsi="Times New Roman" w:cs="Times New Roman"/>
          <w:bCs/>
          <w:sz w:val="26"/>
          <w:szCs w:val="26"/>
        </w:rPr>
        <w:t xml:space="preserve">при исполнении воинских обязанностей </w:t>
      </w:r>
      <w:r w:rsidRPr="00610F19">
        <w:rPr>
          <w:rFonts w:ascii="Times New Roman" w:hAnsi="Times New Roman" w:cs="Times New Roman"/>
          <w:sz w:val="26"/>
          <w:szCs w:val="26"/>
        </w:rPr>
        <w:t xml:space="preserve">в </w:t>
      </w:r>
      <w:r w:rsidR="006C4616" w:rsidRPr="00610F19">
        <w:rPr>
          <w:rFonts w:ascii="Times New Roman" w:hAnsi="Times New Roman" w:cs="Times New Roman"/>
          <w:color w:val="000000"/>
          <w:sz w:val="26"/>
          <w:szCs w:val="26"/>
        </w:rPr>
        <w:t>ходе проведения специальной военной операции</w:t>
      </w:r>
      <w:r w:rsidR="00772A57" w:rsidRPr="00610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4616" w:rsidRPr="00610F19">
        <w:rPr>
          <w:rFonts w:ascii="Times New Roman" w:hAnsi="Times New Roman" w:cs="Times New Roman"/>
          <w:color w:val="000000"/>
          <w:sz w:val="26"/>
          <w:szCs w:val="26"/>
        </w:rPr>
        <w:t>на территориях Украины, Донецкой Народной Республики, Луганской Народной Республики, Запорожск</w:t>
      </w:r>
      <w:r w:rsidR="00480F9A" w:rsidRPr="00610F19">
        <w:rPr>
          <w:rFonts w:ascii="Times New Roman" w:hAnsi="Times New Roman" w:cs="Times New Roman"/>
          <w:color w:val="000000"/>
          <w:sz w:val="26"/>
          <w:szCs w:val="26"/>
        </w:rPr>
        <w:t>ой области и Херсонской области</w:t>
      </w:r>
      <w:r w:rsidR="006C4616" w:rsidRPr="00610F19">
        <w:rPr>
          <w:rFonts w:ascii="Times New Roman" w:hAnsi="Times New Roman" w:cs="Times New Roman"/>
          <w:sz w:val="26"/>
          <w:szCs w:val="26"/>
        </w:rPr>
        <w:t xml:space="preserve"> </w:t>
      </w:r>
      <w:r w:rsidR="00672859" w:rsidRPr="00610F19">
        <w:rPr>
          <w:rFonts w:ascii="Times New Roman" w:hAnsi="Times New Roman" w:cs="Times New Roman"/>
          <w:color w:val="000000"/>
          <w:sz w:val="26"/>
          <w:szCs w:val="26"/>
        </w:rPr>
        <w:t xml:space="preserve">(далее - участники СВО) </w:t>
      </w:r>
      <w:r w:rsidRPr="00610F19">
        <w:rPr>
          <w:rFonts w:ascii="Times New Roman" w:hAnsi="Times New Roman" w:cs="Times New Roman"/>
          <w:sz w:val="26"/>
          <w:szCs w:val="26"/>
        </w:rPr>
        <w:t xml:space="preserve">относятся граждане, </w:t>
      </w:r>
      <w:r w:rsidR="006C4616" w:rsidRPr="00610F19">
        <w:rPr>
          <w:rFonts w:ascii="Times New Roman" w:hAnsi="Times New Roman" w:cs="Times New Roman"/>
          <w:sz w:val="26"/>
          <w:szCs w:val="26"/>
        </w:rPr>
        <w:t xml:space="preserve">родившиеся </w:t>
      </w:r>
      <w:r w:rsidR="00772A57" w:rsidRPr="00610F19">
        <w:rPr>
          <w:rFonts w:ascii="Times New Roman" w:hAnsi="Times New Roman" w:cs="Times New Roman"/>
          <w:sz w:val="26"/>
          <w:szCs w:val="26"/>
        </w:rPr>
        <w:t>и (</w:t>
      </w:r>
      <w:r w:rsidRPr="00610F19">
        <w:rPr>
          <w:rFonts w:ascii="Times New Roman" w:hAnsi="Times New Roman" w:cs="Times New Roman"/>
          <w:sz w:val="26"/>
          <w:szCs w:val="26"/>
        </w:rPr>
        <w:t>или</w:t>
      </w:r>
      <w:r w:rsidR="00772A57" w:rsidRPr="00610F19">
        <w:rPr>
          <w:rFonts w:ascii="Times New Roman" w:hAnsi="Times New Roman" w:cs="Times New Roman"/>
          <w:sz w:val="26"/>
          <w:szCs w:val="26"/>
        </w:rPr>
        <w:t>)</w:t>
      </w:r>
      <w:r w:rsidRPr="00610F19">
        <w:rPr>
          <w:rFonts w:ascii="Times New Roman" w:hAnsi="Times New Roman" w:cs="Times New Roman"/>
          <w:sz w:val="26"/>
          <w:szCs w:val="26"/>
        </w:rPr>
        <w:t xml:space="preserve"> </w:t>
      </w:r>
      <w:r w:rsidR="00772A57" w:rsidRPr="00610F19">
        <w:rPr>
          <w:rFonts w:ascii="Times New Roman" w:hAnsi="Times New Roman" w:cs="Times New Roman"/>
          <w:sz w:val="26"/>
          <w:szCs w:val="26"/>
        </w:rPr>
        <w:t xml:space="preserve">проживавшие </w:t>
      </w:r>
      <w:r w:rsidRPr="00610F1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Баженовское сельское поселение</w:t>
      </w:r>
      <w:r w:rsidR="001D1298" w:rsidRPr="00610F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7CFA" w:rsidRPr="00610F19" w:rsidRDefault="008F7CFA" w:rsidP="00854621">
      <w:pPr>
        <w:pStyle w:val="Default"/>
        <w:ind w:firstLine="567"/>
        <w:jc w:val="both"/>
        <w:rPr>
          <w:bCs/>
          <w:sz w:val="26"/>
          <w:szCs w:val="26"/>
        </w:rPr>
      </w:pPr>
      <w:r w:rsidRPr="00610F19">
        <w:rPr>
          <w:sz w:val="26"/>
          <w:szCs w:val="26"/>
        </w:rPr>
        <w:t>3</w:t>
      </w:r>
      <w:r w:rsidR="00F03F04" w:rsidRPr="00610F19">
        <w:rPr>
          <w:sz w:val="26"/>
          <w:szCs w:val="26"/>
        </w:rPr>
        <w:t xml:space="preserve">. </w:t>
      </w:r>
      <w:proofErr w:type="gramStart"/>
      <w:r w:rsidR="006C4616" w:rsidRPr="00610F19">
        <w:rPr>
          <w:sz w:val="26"/>
          <w:szCs w:val="26"/>
        </w:rPr>
        <w:t>Расходование средств на погребение участников СВО осуществляется за счет средств резервного фонда Администрации муниципального образования Баженовское сельское поселение Байкаловского муниципального района Свердловской области согласно</w:t>
      </w:r>
      <w:r w:rsidR="00480F9A" w:rsidRPr="00610F19">
        <w:rPr>
          <w:sz w:val="26"/>
          <w:szCs w:val="26"/>
        </w:rPr>
        <w:t xml:space="preserve"> подпункта 3 пункта 6</w:t>
      </w:r>
      <w:r w:rsidR="006C4616" w:rsidRPr="00610F19">
        <w:rPr>
          <w:sz w:val="26"/>
          <w:szCs w:val="26"/>
        </w:rPr>
        <w:t xml:space="preserve"> </w:t>
      </w:r>
      <w:r w:rsidR="006C4616" w:rsidRPr="00610F19">
        <w:rPr>
          <w:bCs/>
          <w:sz w:val="26"/>
          <w:szCs w:val="26"/>
        </w:rPr>
        <w:t>Порядка использования бюджетных ассигнований резервного фонда Администрации  муниципального образования Баженовское сельское поселение Байкаловского муниципального района Свердловской области</w:t>
      </w:r>
      <w:r w:rsidR="00854621" w:rsidRPr="00610F19">
        <w:rPr>
          <w:bCs/>
          <w:sz w:val="26"/>
          <w:szCs w:val="26"/>
        </w:rPr>
        <w:t xml:space="preserve"> </w:t>
      </w:r>
      <w:r w:rsidR="00C75787" w:rsidRPr="00610F19">
        <w:rPr>
          <w:bCs/>
          <w:sz w:val="26"/>
          <w:szCs w:val="26"/>
        </w:rPr>
        <w:t>(далее - Администрация)</w:t>
      </w:r>
      <w:r w:rsidR="00F22D43" w:rsidRPr="00610F19">
        <w:rPr>
          <w:bCs/>
          <w:sz w:val="26"/>
          <w:szCs w:val="26"/>
        </w:rPr>
        <w:t>,</w:t>
      </w:r>
      <w:r w:rsidR="00C75787" w:rsidRPr="00610F19">
        <w:rPr>
          <w:bCs/>
          <w:sz w:val="26"/>
          <w:szCs w:val="26"/>
        </w:rPr>
        <w:t xml:space="preserve"> </w:t>
      </w:r>
      <w:r w:rsidR="006C4616" w:rsidRPr="00610F19">
        <w:rPr>
          <w:sz w:val="26"/>
          <w:szCs w:val="26"/>
        </w:rPr>
        <w:t xml:space="preserve">утвержденного Постановление </w:t>
      </w:r>
      <w:r w:rsidRPr="00610F19">
        <w:rPr>
          <w:sz w:val="26"/>
          <w:szCs w:val="26"/>
        </w:rPr>
        <w:t xml:space="preserve">Главы муниципального образования Баженовское сельское поселение </w:t>
      </w:r>
      <w:r w:rsidR="00854621" w:rsidRPr="00610F19">
        <w:rPr>
          <w:sz w:val="26"/>
          <w:szCs w:val="26"/>
        </w:rPr>
        <w:t xml:space="preserve">от </w:t>
      </w:r>
      <w:r w:rsidR="009C2056" w:rsidRPr="00610F19">
        <w:rPr>
          <w:sz w:val="26"/>
          <w:szCs w:val="26"/>
        </w:rPr>
        <w:t xml:space="preserve">02.04.2024 </w:t>
      </w:r>
      <w:r w:rsidR="00854621" w:rsidRPr="00610F19">
        <w:rPr>
          <w:sz w:val="26"/>
          <w:szCs w:val="26"/>
        </w:rPr>
        <w:t>№</w:t>
      </w:r>
      <w:r w:rsidR="0061353B" w:rsidRPr="00610F19">
        <w:rPr>
          <w:sz w:val="26"/>
          <w:szCs w:val="26"/>
        </w:rPr>
        <w:t xml:space="preserve"> 55</w:t>
      </w:r>
      <w:r w:rsidR="00854621" w:rsidRPr="00610F19">
        <w:rPr>
          <w:sz w:val="26"/>
          <w:szCs w:val="26"/>
        </w:rPr>
        <w:t>.</w:t>
      </w:r>
      <w:proofErr w:type="gramEnd"/>
    </w:p>
    <w:p w:rsidR="0005573B" w:rsidRPr="00610F19" w:rsidRDefault="00C75787" w:rsidP="00055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05573B" w:rsidRPr="00610F19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перевозки и</w:t>
      </w:r>
      <w:r w:rsidR="0005573B" w:rsidRPr="00610F19">
        <w:rPr>
          <w:rFonts w:ascii="Times New Roman" w:eastAsia="Calibri" w:hAnsi="Times New Roman" w:cs="Times New Roman"/>
          <w:sz w:val="26"/>
          <w:szCs w:val="26"/>
        </w:rPr>
        <w:t xml:space="preserve"> погребения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7C3C6A">
        <w:rPr>
          <w:rFonts w:ascii="Times New Roman" w:eastAsia="Calibri" w:hAnsi="Times New Roman" w:cs="Times New Roman"/>
          <w:sz w:val="26"/>
          <w:szCs w:val="26"/>
        </w:rPr>
        <w:t>част</w:t>
      </w:r>
      <w:r w:rsidRPr="00610F19">
        <w:rPr>
          <w:rFonts w:ascii="Times New Roman" w:eastAsia="Calibri" w:hAnsi="Times New Roman" w:cs="Times New Roman"/>
          <w:sz w:val="26"/>
          <w:szCs w:val="26"/>
        </w:rPr>
        <w:t>ников СВО</w:t>
      </w:r>
      <w:r w:rsidR="0005573B" w:rsidRPr="00610F19">
        <w:rPr>
          <w:rFonts w:ascii="Times New Roman" w:eastAsia="Calibri" w:hAnsi="Times New Roman" w:cs="Times New Roman"/>
          <w:sz w:val="26"/>
          <w:szCs w:val="26"/>
        </w:rPr>
        <w:t xml:space="preserve"> осуществляется Администрацией на основании обращения военного комиссариата города Ирбита, </w:t>
      </w:r>
      <w:r w:rsidR="0005573B" w:rsidRPr="00610F19">
        <w:rPr>
          <w:rFonts w:ascii="Times New Roman" w:hAnsi="Times New Roman" w:cs="Times New Roman"/>
          <w:sz w:val="26"/>
          <w:szCs w:val="26"/>
        </w:rPr>
        <w:t xml:space="preserve">Байкаловского, </w:t>
      </w:r>
      <w:proofErr w:type="spellStart"/>
      <w:r w:rsidR="0005573B" w:rsidRPr="00610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05573B" w:rsidRPr="00610F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573B" w:rsidRPr="00610F19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05573B" w:rsidRPr="00610F19">
        <w:rPr>
          <w:rFonts w:ascii="Times New Roman" w:hAnsi="Times New Roman" w:cs="Times New Roman"/>
          <w:sz w:val="26"/>
          <w:szCs w:val="26"/>
        </w:rPr>
        <w:t>-Туринского и Туринского районов</w:t>
      </w:r>
      <w:r w:rsidR="0005573B" w:rsidRPr="00610F19">
        <w:rPr>
          <w:rFonts w:ascii="Times New Roman" w:eastAsia="Calibri" w:hAnsi="Times New Roman" w:cs="Times New Roman"/>
          <w:sz w:val="26"/>
          <w:szCs w:val="26"/>
          <w:shd w:val="clear" w:color="auto" w:fill="F5F5F5"/>
        </w:rPr>
        <w:t xml:space="preserve"> </w:t>
      </w:r>
      <w:r w:rsidR="0005573B" w:rsidRPr="00610F19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610F19">
        <w:rPr>
          <w:rFonts w:ascii="Times New Roman" w:hAnsi="Times New Roman" w:cs="Times New Roman"/>
          <w:sz w:val="26"/>
          <w:szCs w:val="26"/>
        </w:rPr>
        <w:t xml:space="preserve"> </w:t>
      </w:r>
      <w:r w:rsidR="00F22D43" w:rsidRPr="00610F19">
        <w:rPr>
          <w:rFonts w:ascii="Times New Roman" w:hAnsi="Times New Roman" w:cs="Times New Roman"/>
          <w:sz w:val="26"/>
          <w:szCs w:val="26"/>
        </w:rPr>
        <w:t>или</w:t>
      </w:r>
      <w:r w:rsidR="0005573B" w:rsidRPr="00610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0F19">
        <w:rPr>
          <w:rFonts w:ascii="Times New Roman" w:eastAsia="Calibri" w:hAnsi="Times New Roman" w:cs="Times New Roman"/>
          <w:sz w:val="26"/>
          <w:szCs w:val="26"/>
        </w:rPr>
        <w:t>родственников погибшего участни</w:t>
      </w:r>
      <w:bookmarkStart w:id="0" w:name="_GoBack"/>
      <w:bookmarkEnd w:id="0"/>
      <w:r w:rsidRPr="00610F19">
        <w:rPr>
          <w:rFonts w:ascii="Times New Roman" w:eastAsia="Calibri" w:hAnsi="Times New Roman" w:cs="Times New Roman"/>
          <w:sz w:val="26"/>
          <w:szCs w:val="26"/>
        </w:rPr>
        <w:t>ка СВО супруги (супруга), близких</w:t>
      </w:r>
      <w:r w:rsidR="003B5D1E" w:rsidRPr="00610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0F19">
        <w:rPr>
          <w:rFonts w:ascii="Times New Roman" w:eastAsia="Calibri" w:hAnsi="Times New Roman" w:cs="Times New Roman"/>
          <w:sz w:val="26"/>
          <w:szCs w:val="26"/>
        </w:rPr>
        <w:t>родственник</w:t>
      </w:r>
      <w:r w:rsidR="003B5D1E" w:rsidRPr="00610F19">
        <w:rPr>
          <w:rFonts w:ascii="Times New Roman" w:eastAsia="Calibri" w:hAnsi="Times New Roman" w:cs="Times New Roman"/>
          <w:sz w:val="26"/>
          <w:szCs w:val="26"/>
        </w:rPr>
        <w:t>ов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(дети, родители, усыновленные, усыновители, родные братья и  родные сестры, внуки, дедушка, бабушка), иных родственник</w:t>
      </w:r>
      <w:r w:rsidR="003B5D1E" w:rsidRPr="00610F19">
        <w:rPr>
          <w:rFonts w:ascii="Times New Roman" w:eastAsia="Calibri" w:hAnsi="Times New Roman" w:cs="Times New Roman"/>
          <w:sz w:val="26"/>
          <w:szCs w:val="26"/>
        </w:rPr>
        <w:t>ов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(далее - родственники) либо законных представите</w:t>
      </w:r>
      <w:r w:rsidR="003B5D1E" w:rsidRPr="00610F19">
        <w:rPr>
          <w:rFonts w:ascii="Times New Roman" w:eastAsia="Calibri" w:hAnsi="Times New Roman" w:cs="Times New Roman"/>
          <w:sz w:val="26"/>
          <w:szCs w:val="26"/>
        </w:rPr>
        <w:t>лей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 погибшего (умершего) с </w:t>
      </w:r>
      <w:r w:rsidR="0005573B" w:rsidRPr="00610F19">
        <w:rPr>
          <w:rFonts w:ascii="Times New Roman" w:eastAsia="Calibri" w:hAnsi="Times New Roman" w:cs="Times New Roman"/>
          <w:sz w:val="26"/>
          <w:szCs w:val="26"/>
        </w:rPr>
        <w:t>предоставлением копии справки о смерти и</w:t>
      </w:r>
      <w:proofErr w:type="gramEnd"/>
      <w:r w:rsidR="0005573B" w:rsidRPr="00610F19">
        <w:rPr>
          <w:rFonts w:ascii="Times New Roman" w:eastAsia="Calibri" w:hAnsi="Times New Roman" w:cs="Times New Roman"/>
          <w:sz w:val="26"/>
          <w:szCs w:val="26"/>
        </w:rPr>
        <w:t xml:space="preserve"> копии свидетельства о смерти</w:t>
      </w:r>
      <w:r w:rsidRPr="00610F1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03F04" w:rsidRPr="00610F19" w:rsidRDefault="001908B2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5</w:t>
      </w:r>
      <w:r w:rsidR="006F5F6E" w:rsidRPr="00610F19">
        <w:rPr>
          <w:rFonts w:ascii="Times New Roman" w:hAnsi="Times New Roman" w:cs="Times New Roman"/>
          <w:sz w:val="26"/>
          <w:szCs w:val="26"/>
        </w:rPr>
        <w:t>.</w:t>
      </w:r>
      <w:r w:rsidR="00F03F04" w:rsidRPr="00610F19">
        <w:rPr>
          <w:rFonts w:ascii="Times New Roman" w:hAnsi="Times New Roman" w:cs="Times New Roman"/>
          <w:sz w:val="26"/>
          <w:szCs w:val="26"/>
        </w:rPr>
        <w:t>Погребение погибш</w:t>
      </w:r>
      <w:r w:rsidR="00480F9A" w:rsidRPr="00610F19">
        <w:rPr>
          <w:rFonts w:ascii="Times New Roman" w:hAnsi="Times New Roman" w:cs="Times New Roman"/>
          <w:sz w:val="26"/>
          <w:szCs w:val="26"/>
        </w:rPr>
        <w:t xml:space="preserve">его (умершего) 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осуществляется в местах захоронения в соответствии с волеизъявлением погибшего о достойном отношении к его телу после смерти, если не возникли обстоятельства, при которых исполнение волеизъявления невозможно, либо иное установлено законодательством Российской Федерации. </w:t>
      </w:r>
    </w:p>
    <w:p w:rsidR="00F03F04" w:rsidRPr="00610F19" w:rsidRDefault="00F03F04" w:rsidP="0085462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 xml:space="preserve"> В с</w:t>
      </w:r>
      <w:r w:rsidR="00772A57" w:rsidRPr="00610F19">
        <w:rPr>
          <w:rFonts w:ascii="Times New Roman" w:hAnsi="Times New Roman" w:cs="Times New Roman"/>
          <w:sz w:val="26"/>
          <w:szCs w:val="26"/>
        </w:rPr>
        <w:t>лучае отсутствия волеизъявления</w:t>
      </w:r>
      <w:r w:rsidRPr="00610F19">
        <w:rPr>
          <w:rFonts w:ascii="Times New Roman" w:hAnsi="Times New Roman" w:cs="Times New Roman"/>
          <w:sz w:val="26"/>
          <w:szCs w:val="26"/>
        </w:rPr>
        <w:t xml:space="preserve"> погибшего</w:t>
      </w:r>
      <w:r w:rsidR="00E50467" w:rsidRPr="00610F19">
        <w:rPr>
          <w:rFonts w:ascii="Times New Roman" w:hAnsi="Times New Roman" w:cs="Times New Roman"/>
          <w:sz w:val="26"/>
          <w:szCs w:val="26"/>
        </w:rPr>
        <w:t xml:space="preserve"> (умершего)</w:t>
      </w:r>
      <w:r w:rsidRPr="00610F19">
        <w:rPr>
          <w:rFonts w:ascii="Times New Roman" w:hAnsi="Times New Roman" w:cs="Times New Roman"/>
          <w:sz w:val="26"/>
          <w:szCs w:val="26"/>
        </w:rPr>
        <w:t xml:space="preserve"> право решения вопросов, связанных с его погребением, имеют </w:t>
      </w:r>
      <w:r w:rsidR="000C2DD7" w:rsidRPr="00610F19">
        <w:rPr>
          <w:rFonts w:ascii="Times New Roman" w:hAnsi="Times New Roman" w:cs="Times New Roman"/>
          <w:sz w:val="26"/>
          <w:szCs w:val="26"/>
        </w:rPr>
        <w:t>родственники</w:t>
      </w:r>
      <w:r w:rsidRPr="00610F19">
        <w:rPr>
          <w:rFonts w:ascii="Times New Roman" w:hAnsi="Times New Roman" w:cs="Times New Roman"/>
          <w:sz w:val="26"/>
          <w:szCs w:val="26"/>
        </w:rPr>
        <w:t xml:space="preserve"> либо законный представитель. </w:t>
      </w:r>
    </w:p>
    <w:p w:rsidR="00F03F04" w:rsidRPr="00610F19" w:rsidRDefault="008F7CFA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03F04" w:rsidRPr="00610F19">
        <w:rPr>
          <w:rFonts w:ascii="Times New Roman" w:hAnsi="Times New Roman" w:cs="Times New Roman"/>
          <w:sz w:val="26"/>
          <w:szCs w:val="26"/>
        </w:rPr>
        <w:t>. Оплате подлежат следующие виды услуг по погребению</w:t>
      </w:r>
      <w:r w:rsidR="00E50467" w:rsidRPr="00610F19">
        <w:rPr>
          <w:rFonts w:ascii="Times New Roman" w:hAnsi="Times New Roman" w:cs="Times New Roman"/>
          <w:sz w:val="26"/>
          <w:szCs w:val="26"/>
        </w:rPr>
        <w:t>:</w:t>
      </w:r>
    </w:p>
    <w:p w:rsidR="00F03F04" w:rsidRPr="00610F19" w:rsidRDefault="009F01DB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1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) транспортировка погибшего (умершего) от </w:t>
      </w:r>
      <w:r w:rsidR="00854621" w:rsidRPr="00610F19">
        <w:rPr>
          <w:rFonts w:ascii="Times New Roman" w:hAnsi="Times New Roman" w:cs="Times New Roman"/>
          <w:sz w:val="26"/>
          <w:szCs w:val="26"/>
        </w:rPr>
        <w:t>аэропорта</w:t>
      </w:r>
      <w:r w:rsidR="00E50467" w:rsidRPr="00610F19">
        <w:rPr>
          <w:rFonts w:ascii="Times New Roman" w:hAnsi="Times New Roman" w:cs="Times New Roman"/>
          <w:sz w:val="26"/>
          <w:szCs w:val="26"/>
        </w:rPr>
        <w:t xml:space="preserve"> г. Екатеринбург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3F04" w:rsidRPr="00610F1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03F04" w:rsidRPr="00610F19">
        <w:rPr>
          <w:rFonts w:ascii="Times New Roman" w:hAnsi="Times New Roman" w:cs="Times New Roman"/>
          <w:sz w:val="26"/>
          <w:szCs w:val="26"/>
        </w:rPr>
        <w:t xml:space="preserve"> </w:t>
      </w:r>
      <w:r w:rsidR="00854621" w:rsidRPr="00610F19">
        <w:rPr>
          <w:rFonts w:ascii="Times New Roman" w:hAnsi="Times New Roman" w:cs="Times New Roman"/>
          <w:sz w:val="26"/>
          <w:szCs w:val="26"/>
        </w:rPr>
        <w:t>с. Баженовское</w:t>
      </w:r>
      <w:r w:rsidR="00F03F04" w:rsidRPr="00610F19">
        <w:rPr>
          <w:rFonts w:ascii="Times New Roman" w:hAnsi="Times New Roman" w:cs="Times New Roman"/>
          <w:sz w:val="26"/>
          <w:szCs w:val="26"/>
        </w:rPr>
        <w:t>;</w:t>
      </w:r>
    </w:p>
    <w:p w:rsidR="00F03F04" w:rsidRPr="00610F19" w:rsidRDefault="009B1E5C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2</w:t>
      </w:r>
      <w:r w:rsidR="006F5F6E" w:rsidRPr="00610F19">
        <w:rPr>
          <w:rFonts w:ascii="Times New Roman" w:hAnsi="Times New Roman" w:cs="Times New Roman"/>
          <w:sz w:val="26"/>
          <w:szCs w:val="26"/>
        </w:rPr>
        <w:t xml:space="preserve">) </w:t>
      </w:r>
      <w:r w:rsidR="00F03F04" w:rsidRPr="00610F19">
        <w:rPr>
          <w:rFonts w:ascii="Times New Roman" w:hAnsi="Times New Roman" w:cs="Times New Roman"/>
          <w:sz w:val="26"/>
          <w:szCs w:val="26"/>
        </w:rPr>
        <w:t>транспортирование погибшего (умершего) к месту прощания и захоронения</w:t>
      </w:r>
      <w:r w:rsidR="00E50467" w:rsidRPr="00610F19">
        <w:rPr>
          <w:rFonts w:ascii="Times New Roman" w:hAnsi="Times New Roman" w:cs="Times New Roman"/>
          <w:sz w:val="26"/>
          <w:szCs w:val="26"/>
        </w:rPr>
        <w:t>;</w:t>
      </w:r>
    </w:p>
    <w:p w:rsidR="003B5D1E" w:rsidRPr="00610F19" w:rsidRDefault="00854621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3</w:t>
      </w:r>
      <w:r w:rsidR="00F03F04" w:rsidRPr="00610F19">
        <w:rPr>
          <w:rFonts w:ascii="Times New Roman" w:hAnsi="Times New Roman" w:cs="Times New Roman"/>
          <w:sz w:val="26"/>
          <w:szCs w:val="26"/>
        </w:rPr>
        <w:t>) предоставление и доста</w:t>
      </w:r>
      <w:r w:rsidR="00E50467" w:rsidRPr="00610F19">
        <w:rPr>
          <w:rFonts w:ascii="Times New Roman" w:hAnsi="Times New Roman" w:cs="Times New Roman"/>
          <w:sz w:val="26"/>
          <w:szCs w:val="26"/>
        </w:rPr>
        <w:t>вка ритуальных принадлежностей</w:t>
      </w:r>
      <w:r w:rsidR="00C75787" w:rsidRPr="00610F19">
        <w:rPr>
          <w:rFonts w:ascii="Times New Roman" w:hAnsi="Times New Roman" w:cs="Times New Roman"/>
          <w:sz w:val="26"/>
          <w:szCs w:val="26"/>
        </w:rPr>
        <w:t>:</w:t>
      </w:r>
      <w:r w:rsidR="00E50467" w:rsidRPr="00610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F04" w:rsidRPr="00610F19" w:rsidRDefault="00F03F04" w:rsidP="003B5D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гро</w:t>
      </w:r>
      <w:r w:rsidR="00E50467" w:rsidRPr="00610F19">
        <w:rPr>
          <w:rFonts w:ascii="Times New Roman" w:hAnsi="Times New Roman" w:cs="Times New Roman"/>
          <w:sz w:val="26"/>
          <w:szCs w:val="26"/>
        </w:rPr>
        <w:t xml:space="preserve">б (в случае необходимости), </w:t>
      </w:r>
      <w:r w:rsidRPr="00610F19">
        <w:rPr>
          <w:rFonts w:ascii="Times New Roman" w:hAnsi="Times New Roman" w:cs="Times New Roman"/>
          <w:sz w:val="26"/>
          <w:szCs w:val="26"/>
        </w:rPr>
        <w:t>вен</w:t>
      </w:r>
      <w:r w:rsidR="009B1E5C" w:rsidRPr="00610F19">
        <w:rPr>
          <w:rFonts w:ascii="Times New Roman" w:hAnsi="Times New Roman" w:cs="Times New Roman"/>
          <w:sz w:val="26"/>
          <w:szCs w:val="26"/>
        </w:rPr>
        <w:t>ок</w:t>
      </w:r>
      <w:r w:rsidR="00854621" w:rsidRPr="00610F19">
        <w:rPr>
          <w:rFonts w:ascii="Times New Roman" w:hAnsi="Times New Roman" w:cs="Times New Roman"/>
          <w:sz w:val="26"/>
          <w:szCs w:val="26"/>
        </w:rPr>
        <w:t xml:space="preserve">, </w:t>
      </w:r>
      <w:r w:rsidR="007C32C0" w:rsidRPr="00610F19">
        <w:rPr>
          <w:rFonts w:ascii="Times New Roman" w:hAnsi="Times New Roman" w:cs="Times New Roman"/>
          <w:sz w:val="26"/>
          <w:szCs w:val="26"/>
        </w:rPr>
        <w:t xml:space="preserve">временный </w:t>
      </w:r>
      <w:r w:rsidR="00C75787" w:rsidRPr="00610F19">
        <w:rPr>
          <w:rFonts w:ascii="Times New Roman" w:hAnsi="Times New Roman" w:cs="Times New Roman"/>
          <w:sz w:val="26"/>
          <w:szCs w:val="26"/>
        </w:rPr>
        <w:t>памятный</w:t>
      </w:r>
      <w:r w:rsidR="007C32C0" w:rsidRPr="00610F19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610F19">
        <w:rPr>
          <w:rFonts w:ascii="Times New Roman" w:hAnsi="Times New Roman" w:cs="Times New Roman"/>
          <w:sz w:val="26"/>
          <w:szCs w:val="26"/>
        </w:rPr>
        <w:t xml:space="preserve">, табличка (с указанием </w:t>
      </w:r>
      <w:r w:rsidR="00854621" w:rsidRPr="00610F19">
        <w:rPr>
          <w:rFonts w:ascii="Times New Roman" w:hAnsi="Times New Roman" w:cs="Times New Roman"/>
          <w:sz w:val="26"/>
          <w:szCs w:val="26"/>
        </w:rPr>
        <w:t>Ф.И.О., дат</w:t>
      </w:r>
      <w:r w:rsidR="007C32C0" w:rsidRPr="00610F19">
        <w:rPr>
          <w:rFonts w:ascii="Times New Roman" w:hAnsi="Times New Roman" w:cs="Times New Roman"/>
          <w:sz w:val="26"/>
          <w:szCs w:val="26"/>
        </w:rPr>
        <w:t>ы</w:t>
      </w:r>
      <w:r w:rsidR="00854621" w:rsidRPr="00610F19">
        <w:rPr>
          <w:rFonts w:ascii="Times New Roman" w:hAnsi="Times New Roman" w:cs="Times New Roman"/>
          <w:sz w:val="26"/>
          <w:szCs w:val="26"/>
        </w:rPr>
        <w:t xml:space="preserve"> рождения и смерти);</w:t>
      </w:r>
    </w:p>
    <w:p w:rsidR="00F03F04" w:rsidRPr="00610F19" w:rsidRDefault="00854621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4</w:t>
      </w:r>
      <w:r w:rsidR="00E50467" w:rsidRPr="00610F19">
        <w:rPr>
          <w:rFonts w:ascii="Times New Roman" w:hAnsi="Times New Roman" w:cs="Times New Roman"/>
          <w:sz w:val="26"/>
          <w:szCs w:val="26"/>
        </w:rPr>
        <w:t>) погребение.</w:t>
      </w:r>
    </w:p>
    <w:p w:rsidR="00F03F04" w:rsidRPr="00610F19" w:rsidRDefault="00F03F04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 xml:space="preserve">Оплата услуг по погребению производится по фактическим затратам, подтвержденным соответствующими документами, но в размере не более 48000 рублей. </w:t>
      </w:r>
    </w:p>
    <w:p w:rsidR="00F03F04" w:rsidRPr="00610F19" w:rsidRDefault="008F7CFA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7</w:t>
      </w:r>
      <w:r w:rsidR="006F5F6E" w:rsidRPr="00610F19">
        <w:rPr>
          <w:rFonts w:ascii="Times New Roman" w:hAnsi="Times New Roman" w:cs="Times New Roman"/>
          <w:sz w:val="26"/>
          <w:szCs w:val="26"/>
        </w:rPr>
        <w:t>.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Оплата стоимости услуг и товаров, предоставляемых сверх предельной стоимости услуг по организации похорон погибшего (умершего) </w:t>
      </w:r>
      <w:r w:rsidR="00672859" w:rsidRPr="00610F19">
        <w:rPr>
          <w:rFonts w:ascii="Times New Roman" w:hAnsi="Times New Roman" w:cs="Times New Roman"/>
          <w:sz w:val="26"/>
          <w:szCs w:val="26"/>
        </w:rPr>
        <w:t>участника СВО</w:t>
      </w:r>
      <w:r w:rsidR="00F03F04" w:rsidRPr="00610F19">
        <w:rPr>
          <w:rFonts w:ascii="Times New Roman" w:hAnsi="Times New Roman" w:cs="Times New Roman"/>
          <w:sz w:val="26"/>
          <w:szCs w:val="26"/>
        </w:rPr>
        <w:t>, установленной Администрацией, производится за счет родственников, законного представителя погибшего (умершего) или иного лица, взявшего на себя обязанность осуществить погребение погибшего (уме</w:t>
      </w:r>
      <w:r w:rsidR="00C75787" w:rsidRPr="00610F19">
        <w:rPr>
          <w:rFonts w:ascii="Times New Roman" w:hAnsi="Times New Roman" w:cs="Times New Roman"/>
          <w:sz w:val="26"/>
          <w:szCs w:val="26"/>
        </w:rPr>
        <w:t>ршего).</w:t>
      </w:r>
    </w:p>
    <w:p w:rsidR="00F03F04" w:rsidRPr="00610F19" w:rsidRDefault="008F7CFA" w:rsidP="00F03F0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8</w:t>
      </w:r>
      <w:r w:rsidR="006F5F6E" w:rsidRPr="00610F19">
        <w:rPr>
          <w:rFonts w:ascii="Times New Roman" w:hAnsi="Times New Roman" w:cs="Times New Roman"/>
          <w:sz w:val="26"/>
          <w:szCs w:val="26"/>
        </w:rPr>
        <w:t>.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Оплата услуг по организации похорон погибшего (умершего) </w:t>
      </w:r>
      <w:r w:rsidR="00672859" w:rsidRPr="00610F19">
        <w:rPr>
          <w:rFonts w:ascii="Times New Roman" w:hAnsi="Times New Roman" w:cs="Times New Roman"/>
          <w:sz w:val="26"/>
          <w:szCs w:val="26"/>
        </w:rPr>
        <w:t>участника СВО</w:t>
      </w:r>
      <w:r w:rsidR="00F03F04" w:rsidRPr="00610F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F04" w:rsidRPr="00610F19">
        <w:rPr>
          <w:rFonts w:ascii="Times New Roman" w:hAnsi="Times New Roman" w:cs="Times New Roman"/>
          <w:sz w:val="26"/>
          <w:szCs w:val="26"/>
        </w:rPr>
        <w:t>производится на основании заключенного контракта (договора) между организацией, производившей перевозку и погребение</w:t>
      </w:r>
      <w:r w:rsidR="00C75787" w:rsidRPr="00610F19">
        <w:rPr>
          <w:rFonts w:ascii="Times New Roman" w:hAnsi="Times New Roman" w:cs="Times New Roman"/>
          <w:sz w:val="26"/>
          <w:szCs w:val="26"/>
        </w:rPr>
        <w:t>,</w:t>
      </w:r>
      <w:r w:rsidR="00F03F04" w:rsidRPr="00610F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и Администрацией </w:t>
      </w:r>
      <w:r w:rsidR="00E50467" w:rsidRPr="00610F19">
        <w:rPr>
          <w:rFonts w:ascii="Times New Roman" w:hAnsi="Times New Roman" w:cs="Times New Roman"/>
          <w:sz w:val="26"/>
          <w:szCs w:val="26"/>
        </w:rPr>
        <w:t>и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E50467" w:rsidRPr="00610F19">
        <w:rPr>
          <w:rFonts w:ascii="Times New Roman" w:hAnsi="Times New Roman" w:cs="Times New Roman"/>
          <w:sz w:val="26"/>
          <w:szCs w:val="26"/>
        </w:rPr>
        <w:t>ых</w:t>
      </w:r>
      <w:r w:rsidR="00672859" w:rsidRPr="00610F19">
        <w:rPr>
          <w:rFonts w:ascii="Times New Roman" w:hAnsi="Times New Roman" w:cs="Times New Roman"/>
          <w:sz w:val="26"/>
          <w:szCs w:val="26"/>
        </w:rPr>
        <w:t xml:space="preserve"> документов, подтверждающих</w:t>
      </w:r>
      <w:r w:rsidR="00772A57" w:rsidRPr="00610F19">
        <w:rPr>
          <w:rFonts w:ascii="Times New Roman" w:hAnsi="Times New Roman" w:cs="Times New Roman"/>
          <w:sz w:val="26"/>
          <w:szCs w:val="26"/>
        </w:rPr>
        <w:t xml:space="preserve"> факт </w:t>
      </w:r>
      <w:r w:rsidR="00F03F04" w:rsidRPr="00610F19">
        <w:rPr>
          <w:rFonts w:ascii="Times New Roman" w:hAnsi="Times New Roman" w:cs="Times New Roman"/>
          <w:sz w:val="26"/>
          <w:szCs w:val="26"/>
        </w:rPr>
        <w:t>оказания ритуальных услуг</w:t>
      </w:r>
      <w:r w:rsidR="00772A57" w:rsidRPr="00610F19">
        <w:rPr>
          <w:rFonts w:ascii="Times New Roman" w:hAnsi="Times New Roman" w:cs="Times New Roman"/>
          <w:sz w:val="26"/>
          <w:szCs w:val="26"/>
        </w:rPr>
        <w:t xml:space="preserve"> с</w:t>
      </w:r>
      <w:r w:rsidR="00BA0574" w:rsidRPr="00610F19">
        <w:rPr>
          <w:rFonts w:ascii="Times New Roman" w:hAnsi="Times New Roman" w:cs="Times New Roman"/>
          <w:sz w:val="26"/>
          <w:szCs w:val="26"/>
        </w:rPr>
        <w:t xml:space="preserve"> расшифровкой стоимости </w:t>
      </w:r>
      <w:r w:rsidR="00C75787" w:rsidRPr="00610F19">
        <w:rPr>
          <w:rFonts w:ascii="Times New Roman" w:hAnsi="Times New Roman" w:cs="Times New Roman"/>
          <w:sz w:val="26"/>
          <w:szCs w:val="26"/>
        </w:rPr>
        <w:t xml:space="preserve">каждой </w:t>
      </w:r>
      <w:r w:rsidR="00BA0574" w:rsidRPr="00610F19">
        <w:rPr>
          <w:rFonts w:ascii="Times New Roman" w:hAnsi="Times New Roman" w:cs="Times New Roman"/>
          <w:sz w:val="26"/>
          <w:szCs w:val="26"/>
        </w:rPr>
        <w:t>оказанн</w:t>
      </w:r>
      <w:r w:rsidR="00C75787" w:rsidRPr="00610F19">
        <w:rPr>
          <w:rFonts w:ascii="Times New Roman" w:hAnsi="Times New Roman" w:cs="Times New Roman"/>
          <w:sz w:val="26"/>
          <w:szCs w:val="26"/>
        </w:rPr>
        <w:t>ой</w:t>
      </w:r>
      <w:r w:rsidR="00BA0574" w:rsidRPr="00610F1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75787" w:rsidRPr="00610F19">
        <w:rPr>
          <w:rFonts w:ascii="Times New Roman" w:hAnsi="Times New Roman" w:cs="Times New Roman"/>
          <w:sz w:val="26"/>
          <w:szCs w:val="26"/>
        </w:rPr>
        <w:t>и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 (счет или счет - фактура, товарная накладная или акт оказанных услуг). </w:t>
      </w:r>
    </w:p>
    <w:p w:rsidR="00082849" w:rsidRPr="00610F19" w:rsidRDefault="008F7CFA" w:rsidP="00C651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F19">
        <w:rPr>
          <w:rFonts w:ascii="Times New Roman" w:hAnsi="Times New Roman" w:cs="Times New Roman"/>
          <w:sz w:val="26"/>
          <w:szCs w:val="26"/>
        </w:rPr>
        <w:t>9</w:t>
      </w:r>
      <w:r w:rsidR="00F03F04" w:rsidRPr="00610F19">
        <w:rPr>
          <w:rFonts w:ascii="Times New Roman" w:hAnsi="Times New Roman" w:cs="Times New Roman"/>
          <w:sz w:val="26"/>
          <w:szCs w:val="26"/>
        </w:rPr>
        <w:t>. Мера поддержки семьям граждан, погибших</w:t>
      </w:r>
      <w:r w:rsidR="00E42571" w:rsidRPr="00610F19">
        <w:rPr>
          <w:rFonts w:ascii="Times New Roman" w:hAnsi="Times New Roman" w:cs="Times New Roman"/>
          <w:sz w:val="26"/>
          <w:szCs w:val="26"/>
        </w:rPr>
        <w:t xml:space="preserve"> (умерших)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 </w:t>
      </w:r>
      <w:r w:rsidR="00672859" w:rsidRPr="00610F19">
        <w:rPr>
          <w:rFonts w:ascii="Times New Roman" w:hAnsi="Times New Roman" w:cs="Times New Roman"/>
          <w:sz w:val="26"/>
          <w:szCs w:val="26"/>
        </w:rPr>
        <w:t>участников СВО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, предусмотренная настоящим Порядком, не </w:t>
      </w:r>
      <w:r w:rsidR="00672859" w:rsidRPr="00610F19">
        <w:rPr>
          <w:rFonts w:ascii="Times New Roman" w:hAnsi="Times New Roman" w:cs="Times New Roman"/>
          <w:sz w:val="26"/>
          <w:szCs w:val="26"/>
        </w:rPr>
        <w:t>предоставляется,</w:t>
      </w:r>
      <w:r w:rsidR="00F03F04" w:rsidRPr="00610F19">
        <w:rPr>
          <w:rFonts w:ascii="Times New Roman" w:hAnsi="Times New Roman" w:cs="Times New Roman"/>
          <w:sz w:val="26"/>
          <w:szCs w:val="26"/>
        </w:rPr>
        <w:t xml:space="preserve"> если</w:t>
      </w:r>
      <w:r w:rsidR="00F03F04" w:rsidRPr="00610F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5185" w:rsidRPr="00610F19">
        <w:rPr>
          <w:rFonts w:ascii="Times New Roman" w:hAnsi="Times New Roman" w:cs="Times New Roman"/>
          <w:sz w:val="26"/>
          <w:szCs w:val="26"/>
        </w:rPr>
        <w:t>ф</w:t>
      </w:r>
      <w:r w:rsidR="00672859" w:rsidRPr="00610F19">
        <w:rPr>
          <w:rFonts w:ascii="Times New Roman" w:hAnsi="Times New Roman" w:cs="Times New Roman"/>
          <w:sz w:val="26"/>
          <w:szCs w:val="26"/>
        </w:rPr>
        <w:t>инансовое обеспечение</w:t>
      </w:r>
      <w:r w:rsidR="00BA0574" w:rsidRPr="00610F19">
        <w:rPr>
          <w:rFonts w:ascii="Times New Roman" w:hAnsi="Times New Roman" w:cs="Times New Roman"/>
          <w:sz w:val="26"/>
          <w:szCs w:val="26"/>
        </w:rPr>
        <w:t xml:space="preserve"> осущ</w:t>
      </w:r>
      <w:r w:rsidR="00672859" w:rsidRPr="00610F19">
        <w:rPr>
          <w:rFonts w:ascii="Times New Roman" w:hAnsi="Times New Roman" w:cs="Times New Roman"/>
          <w:sz w:val="26"/>
          <w:szCs w:val="26"/>
        </w:rPr>
        <w:t>ествляется за счет федерального</w:t>
      </w:r>
      <w:r w:rsidR="00BA0574" w:rsidRPr="00610F1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82849" w:rsidRPr="00610F1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72859" w:rsidRPr="00610F19">
        <w:rPr>
          <w:rFonts w:ascii="Times New Roman" w:hAnsi="Times New Roman" w:cs="Times New Roman"/>
          <w:sz w:val="26"/>
          <w:szCs w:val="26"/>
        </w:rPr>
        <w:t xml:space="preserve">статьей </w:t>
      </w:r>
      <w:hyperlink r:id="rId7" w:history="1">
        <w:r w:rsidR="00082849" w:rsidRPr="00610F19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082849" w:rsidRPr="00610F19">
        <w:rPr>
          <w:rFonts w:ascii="Times New Roman" w:hAnsi="Times New Roman" w:cs="Times New Roman"/>
          <w:sz w:val="26"/>
          <w:szCs w:val="26"/>
        </w:rPr>
        <w:t xml:space="preserve"> Федерального закона  от 12.01.1996 № 8-ФЗ «О погребении и похоронном деле»</w:t>
      </w:r>
      <w:r w:rsidR="00BA0574" w:rsidRPr="00610F19">
        <w:rPr>
          <w:rFonts w:ascii="Times New Roman" w:hAnsi="Times New Roman" w:cs="Times New Roman"/>
          <w:sz w:val="26"/>
          <w:szCs w:val="26"/>
        </w:rPr>
        <w:t xml:space="preserve"> (с уч</w:t>
      </w:r>
      <w:r w:rsidR="00224579" w:rsidRPr="00610F19">
        <w:rPr>
          <w:rFonts w:ascii="Times New Roman" w:hAnsi="Times New Roman" w:cs="Times New Roman"/>
          <w:sz w:val="26"/>
          <w:szCs w:val="26"/>
        </w:rPr>
        <w:t>ё</w:t>
      </w:r>
      <w:r w:rsidR="00BA0574" w:rsidRPr="00610F19">
        <w:rPr>
          <w:rFonts w:ascii="Times New Roman" w:hAnsi="Times New Roman" w:cs="Times New Roman"/>
          <w:sz w:val="26"/>
          <w:szCs w:val="26"/>
        </w:rPr>
        <w:t>том изменений)</w:t>
      </w:r>
      <w:r w:rsidR="00082849" w:rsidRPr="00610F19">
        <w:rPr>
          <w:rFonts w:ascii="Times New Roman" w:hAnsi="Times New Roman" w:cs="Times New Roman"/>
          <w:sz w:val="26"/>
          <w:szCs w:val="26"/>
        </w:rPr>
        <w:t>.</w:t>
      </w:r>
    </w:p>
    <w:p w:rsidR="00082849" w:rsidRPr="00610F19" w:rsidRDefault="00082849" w:rsidP="0008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F6E" w:rsidRPr="00610F19" w:rsidRDefault="006F5F6E" w:rsidP="0008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F6E" w:rsidRPr="00610F19" w:rsidRDefault="006F5F6E" w:rsidP="0008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F5F6E" w:rsidRPr="00610F19" w:rsidSect="00361ADC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04"/>
    <w:rsid w:val="0005573B"/>
    <w:rsid w:val="00082849"/>
    <w:rsid w:val="000C2DD7"/>
    <w:rsid w:val="0018127C"/>
    <w:rsid w:val="001908B2"/>
    <w:rsid w:val="001B056D"/>
    <w:rsid w:val="001B6EF2"/>
    <w:rsid w:val="001C38E7"/>
    <w:rsid w:val="001D1298"/>
    <w:rsid w:val="00224579"/>
    <w:rsid w:val="00274DC7"/>
    <w:rsid w:val="002B6764"/>
    <w:rsid w:val="00361ADC"/>
    <w:rsid w:val="0037646C"/>
    <w:rsid w:val="003973C5"/>
    <w:rsid w:val="003B5D1E"/>
    <w:rsid w:val="003D0E13"/>
    <w:rsid w:val="00470635"/>
    <w:rsid w:val="00480F9A"/>
    <w:rsid w:val="004A6623"/>
    <w:rsid w:val="00610F19"/>
    <w:rsid w:val="0061353B"/>
    <w:rsid w:val="00614852"/>
    <w:rsid w:val="00672859"/>
    <w:rsid w:val="006C4616"/>
    <w:rsid w:val="006F5F6E"/>
    <w:rsid w:val="00772A57"/>
    <w:rsid w:val="007959DC"/>
    <w:rsid w:val="007C32C0"/>
    <w:rsid w:val="007C3C6A"/>
    <w:rsid w:val="007F6D52"/>
    <w:rsid w:val="00854621"/>
    <w:rsid w:val="008F7CFA"/>
    <w:rsid w:val="00984BA7"/>
    <w:rsid w:val="009A2E4D"/>
    <w:rsid w:val="009B1E5C"/>
    <w:rsid w:val="009C2056"/>
    <w:rsid w:val="009F01DB"/>
    <w:rsid w:val="00A06790"/>
    <w:rsid w:val="00BA0574"/>
    <w:rsid w:val="00C038CB"/>
    <w:rsid w:val="00C3599A"/>
    <w:rsid w:val="00C65185"/>
    <w:rsid w:val="00C75787"/>
    <w:rsid w:val="00D944B5"/>
    <w:rsid w:val="00E42571"/>
    <w:rsid w:val="00E50467"/>
    <w:rsid w:val="00E61D40"/>
    <w:rsid w:val="00EC21DA"/>
    <w:rsid w:val="00F03F04"/>
    <w:rsid w:val="00F22D43"/>
    <w:rsid w:val="00F32131"/>
    <w:rsid w:val="00F53563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04"/>
    <w:pPr>
      <w:spacing w:after="0" w:line="240" w:lineRule="auto"/>
    </w:pPr>
  </w:style>
  <w:style w:type="paragraph" w:customStyle="1" w:styleId="ConsPlusNormal">
    <w:name w:val="ConsPlusNormal"/>
    <w:rsid w:val="008F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C4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04"/>
    <w:pPr>
      <w:spacing w:after="0" w:line="240" w:lineRule="auto"/>
    </w:pPr>
  </w:style>
  <w:style w:type="paragraph" w:customStyle="1" w:styleId="ConsPlusNormal">
    <w:name w:val="ConsPlusNormal"/>
    <w:rsid w:val="008F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C4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5785&amp;dst=1001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986D-88C2-47C6-A9F7-5D7D421D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2024-03-20T03:25:00Z</cp:lastPrinted>
  <dcterms:created xsi:type="dcterms:W3CDTF">2024-04-25T04:50:00Z</dcterms:created>
  <dcterms:modified xsi:type="dcterms:W3CDTF">2024-04-25T04:50:00Z</dcterms:modified>
</cp:coreProperties>
</file>