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                      </w:t>
      </w:r>
    </w:p>
    <w:p w:rsidR="00BF7BEE" w:rsidRPr="001537C4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DC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DC7">
        <w:rPr>
          <w:rFonts w:ascii="Times New Roman" w:hAnsi="Times New Roman"/>
          <w:sz w:val="28"/>
          <w:szCs w:val="28"/>
          <w:lang w:eastAsia="ru-RU"/>
        </w:rPr>
        <w:t>Свердловская область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C7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C7">
        <w:rPr>
          <w:rFonts w:ascii="Times New Roman" w:hAnsi="Times New Roman"/>
          <w:b/>
          <w:sz w:val="28"/>
          <w:szCs w:val="28"/>
          <w:lang w:eastAsia="ru-RU"/>
        </w:rPr>
        <w:t>Баженовское сельское поселение</w:t>
      </w: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BEE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BF7BEE" w:rsidRPr="00BF7BEE" w:rsidRDefault="00BF7BEE" w:rsidP="00BF7BEE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BF7BEE">
        <w:rPr>
          <w:rFonts w:ascii="Times New Roman" w:hAnsi="Times New Roman"/>
          <w:spacing w:val="-5"/>
          <w:sz w:val="24"/>
          <w:szCs w:val="24"/>
          <w:lang w:eastAsia="ru-RU"/>
        </w:rPr>
        <w:t xml:space="preserve">от </w:t>
      </w:r>
      <w:r w:rsidR="003B0DC7">
        <w:rPr>
          <w:rFonts w:ascii="Times New Roman" w:hAnsi="Times New Roman"/>
          <w:spacing w:val="-5"/>
          <w:sz w:val="24"/>
          <w:szCs w:val="24"/>
          <w:lang w:eastAsia="ru-RU"/>
        </w:rPr>
        <w:t xml:space="preserve"> 18.02.2019 </w:t>
      </w:r>
      <w:r w:rsidRPr="00BF7BEE">
        <w:rPr>
          <w:rFonts w:ascii="Times New Roman" w:hAnsi="Times New Roman"/>
          <w:spacing w:val="-5"/>
          <w:sz w:val="24"/>
          <w:szCs w:val="24"/>
          <w:lang w:eastAsia="ru-RU"/>
        </w:rPr>
        <w:t xml:space="preserve">г.  </w:t>
      </w: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BEE">
        <w:rPr>
          <w:rFonts w:ascii="Times New Roman" w:hAnsi="Times New Roman"/>
          <w:sz w:val="24"/>
          <w:szCs w:val="24"/>
          <w:lang w:eastAsia="ru-RU"/>
        </w:rPr>
        <w:t xml:space="preserve"> с. Баженовское                                                   № </w:t>
      </w:r>
      <w:r w:rsidR="003B0DC7">
        <w:rPr>
          <w:rFonts w:ascii="Times New Roman" w:hAnsi="Times New Roman"/>
          <w:sz w:val="24"/>
          <w:szCs w:val="24"/>
          <w:lang w:eastAsia="ru-RU"/>
        </w:rPr>
        <w:t>22</w:t>
      </w:r>
      <w:r w:rsidRPr="00BF7BE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F7BEE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b/>
          <w:sz w:val="24"/>
          <w:szCs w:val="24"/>
        </w:rPr>
      </w:pPr>
    </w:p>
    <w:p w:rsidR="00BF7BEE" w:rsidRPr="003B0DC7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3B0DC7">
        <w:rPr>
          <w:rFonts w:ascii="Times New Roman" w:hAnsi="Times New Roman"/>
          <w:b/>
          <w:sz w:val="28"/>
          <w:szCs w:val="28"/>
        </w:rPr>
        <w:t>О внесении изменений в Порядок предоставления сведений о расходах лицами, замещающими должности муниципальной службы в органах местного самоуправления муниципального образования Баженовское сельское поселение, утвержденный Постановлением Главы МО Баженовское сельское поселение от 16.07.2018 №81</w:t>
      </w:r>
    </w:p>
    <w:p w:rsidR="00BF7BEE" w:rsidRPr="003B0DC7" w:rsidRDefault="00BF7BEE" w:rsidP="00BF7BEE">
      <w:pPr>
        <w:tabs>
          <w:tab w:val="left" w:pos="5812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</w:p>
    <w:p w:rsidR="00BF7BEE" w:rsidRPr="003B0DC7" w:rsidRDefault="00BF7BEE" w:rsidP="00BF7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C7">
        <w:rPr>
          <w:rFonts w:ascii="Times New Roman" w:hAnsi="Times New Roman" w:cs="Times New Roman"/>
          <w:sz w:val="28"/>
          <w:szCs w:val="28"/>
        </w:rPr>
        <w:t>Руководствуясь 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обязательствах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 xml:space="preserve"> имущественного характера», </w:t>
      </w:r>
    </w:p>
    <w:p w:rsidR="00BF7BEE" w:rsidRPr="003B0DC7" w:rsidRDefault="00BF7BEE" w:rsidP="00BF7BEE">
      <w:pPr>
        <w:pStyle w:val="ConsPlusNormal"/>
        <w:widowControl/>
        <w:ind w:firstLine="8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BEE" w:rsidRPr="003B0DC7" w:rsidRDefault="00BF7BEE" w:rsidP="00BF7BEE">
      <w:pPr>
        <w:pStyle w:val="ConsPlusNormal"/>
        <w:widowControl/>
        <w:ind w:firstLine="8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7BEE" w:rsidRPr="003B0DC7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              1. Внести следующие изменения в Порядок предоставления сведений о расходах лицами, замещающими должности муниципальной службы в органах местного самоуправления муниципального образования Баженовское сельское поселение, утвержденный Постановлением Главы МО Баженовское сельское поселение от 16.07.2018 №81 (далее – Порядок):</w:t>
      </w:r>
    </w:p>
    <w:p w:rsidR="00BF7BEE" w:rsidRPr="003B0DC7" w:rsidRDefault="00BF7BEE" w:rsidP="00BF7BEE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             1.1. Пункт 3 Порядка изложить в следующей редакции: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3B0DC7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32" w:history="1">
        <w:r w:rsidRPr="003B0DC7">
          <w:rPr>
            <w:rFonts w:ascii="Times New Roman" w:hAnsi="Times New Roman"/>
            <w:sz w:val="28"/>
            <w:szCs w:val="28"/>
          </w:rPr>
          <w:t>пункте 1</w:t>
        </w:r>
      </w:hyperlink>
      <w:r w:rsidRPr="003B0DC7">
        <w:rPr>
          <w:rFonts w:ascii="Times New Roman" w:hAnsi="Times New Roman"/>
          <w:sz w:val="28"/>
          <w:szCs w:val="28"/>
        </w:rPr>
        <w:t xml:space="preserve"> настоящего Порядка, представляют </w:t>
      </w:r>
      <w:hyperlink r:id="rId5" w:history="1">
        <w:r w:rsidRPr="003B0DC7">
          <w:rPr>
            <w:rFonts w:ascii="Times New Roman" w:hAnsi="Times New Roman"/>
            <w:sz w:val="28"/>
            <w:szCs w:val="28"/>
          </w:rPr>
          <w:t>сведения</w:t>
        </w:r>
      </w:hyperlink>
      <w:r w:rsidRPr="003B0DC7">
        <w:rPr>
          <w:rFonts w:ascii="Times New Roman" w:hAnsi="Times New Roman"/>
          <w:sz w:val="28"/>
          <w:szCs w:val="28"/>
        </w:rPr>
        <w:t xml:space="preserve"> о своих расходах, расходах своих супруги (супруга) и несовершеннолетних детей по форме  </w:t>
      </w:r>
      <w:hyperlink r:id="rId6" w:history="1">
        <w:r w:rsidRPr="003B0DC7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3B0DC7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 xml:space="preserve"> обеспечения "Справки БК", размещенного на официальном сайте федеральной государственной </w:t>
      </w:r>
      <w:r w:rsidRPr="003B0DC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в области государственной службы в информационно-телекоммуникационной сети "Интернет" </w:t>
      </w:r>
      <w:r w:rsidRPr="003B0DC7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Pr="003B0DC7">
          <w:rPr>
            <w:rFonts w:ascii="Times New Roman" w:hAnsi="Times New Roman" w:cs="Times New Roman"/>
            <w:sz w:val="28"/>
            <w:szCs w:val="28"/>
            <w:u w:val="single"/>
          </w:rPr>
          <w:t>https://gossluzhba.gov.ru</w:t>
        </w:r>
      </w:hyperlink>
      <w:r w:rsidRPr="003B0DC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B0DC7">
        <w:rPr>
          <w:rFonts w:ascii="Times New Roman" w:hAnsi="Times New Roman" w:cs="Times New Roman"/>
          <w:sz w:val="28"/>
          <w:szCs w:val="28"/>
        </w:rPr>
        <w:t>»;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hAnsi="Times New Roman" w:cs="Times New Roman"/>
          <w:sz w:val="28"/>
          <w:szCs w:val="28"/>
        </w:rPr>
        <w:t xml:space="preserve">           1.2. Пункт 5 Порядка  изложить в следующей редакции: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eastAsia="Calibri" w:hAnsi="Times New Roman"/>
          <w:bCs/>
          <w:sz w:val="28"/>
          <w:szCs w:val="28"/>
        </w:rPr>
        <w:t>«5. Лица, указанные в пункте 4 предоставляют сведения о расходах</w:t>
      </w:r>
      <w:r w:rsidRPr="003B0DC7">
        <w:rPr>
          <w:rFonts w:ascii="Times New Roman" w:hAnsi="Times New Roman"/>
          <w:spacing w:val="-3"/>
          <w:sz w:val="28"/>
          <w:szCs w:val="28"/>
        </w:rPr>
        <w:t xml:space="preserve"> представителю нанимателя (работодателю</w:t>
      </w:r>
      <w:r w:rsidRPr="003B0DC7">
        <w:rPr>
          <w:rFonts w:ascii="Times New Roman" w:hAnsi="Times New Roman"/>
          <w:sz w:val="28"/>
          <w:szCs w:val="28"/>
        </w:rPr>
        <w:t xml:space="preserve">) </w:t>
      </w:r>
      <w:r w:rsidRPr="003B0DC7">
        <w:rPr>
          <w:rFonts w:ascii="Times New Roman" w:hAnsi="Times New Roman" w:cs="Times New Roman"/>
          <w:sz w:val="28"/>
          <w:szCs w:val="28"/>
        </w:rPr>
        <w:t xml:space="preserve">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</w:t>
      </w:r>
      <w:proofErr w:type="spellStart"/>
      <w:r w:rsidRPr="003B0DC7">
        <w:rPr>
          <w:rFonts w:ascii="Times New Roman" w:hAnsi="Times New Roman" w:cs="Times New Roman"/>
          <w:sz w:val="28"/>
          <w:szCs w:val="28"/>
        </w:rPr>
        <w:t>флэш-накопитель</w:t>
      </w:r>
      <w:proofErr w:type="spellEnd"/>
      <w:r w:rsidRPr="003B0DC7">
        <w:rPr>
          <w:rFonts w:ascii="Times New Roman" w:hAnsi="Times New Roman" w:cs="Times New Roman"/>
          <w:sz w:val="28"/>
          <w:szCs w:val="28"/>
        </w:rPr>
        <w:t xml:space="preserve"> USB или внешний жесткий диск)</w:t>
      </w:r>
      <w:proofErr w:type="gramStart"/>
      <w:r w:rsidRPr="003B0DC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>.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EE" w:rsidRPr="003B0DC7" w:rsidRDefault="00BF7BEE" w:rsidP="00BF7BEE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F7BEE" w:rsidRPr="003B0DC7" w:rsidRDefault="00BF7BEE" w:rsidP="00BF7BE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</w:t>
      </w:r>
      <w:hyperlink r:id="rId8" w:history="1">
        <w:r w:rsidRPr="003B0DC7">
          <w:rPr>
            <w:rStyle w:val="a3"/>
            <w:rFonts w:ascii="Times New Roman" w:hAnsi="Times New Roman"/>
            <w:sz w:val="28"/>
            <w:szCs w:val="28"/>
          </w:rPr>
          <w:t>http://bajenovskoe.ru</w:t>
        </w:r>
      </w:hyperlink>
      <w:r w:rsidRPr="003B0DC7">
        <w:rPr>
          <w:rFonts w:ascii="Times New Roman" w:hAnsi="Times New Roman"/>
          <w:sz w:val="28"/>
          <w:szCs w:val="28"/>
        </w:rPr>
        <w:t>.</w:t>
      </w:r>
    </w:p>
    <w:p w:rsidR="00BF7BEE" w:rsidRPr="003B0DC7" w:rsidRDefault="00BF7BEE" w:rsidP="00BF7BE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BF7BEE" w:rsidRPr="003B0DC7" w:rsidRDefault="00BF7BEE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0DC7">
        <w:rPr>
          <w:rFonts w:ascii="Times New Roman" w:hAnsi="Times New Roman"/>
          <w:color w:val="000000"/>
          <w:sz w:val="28"/>
          <w:szCs w:val="28"/>
        </w:rPr>
        <w:t xml:space="preserve">              3</w:t>
      </w:r>
      <w:r w:rsidRPr="003B0DC7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3B0DC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B0DC7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F7BEE" w:rsidRDefault="00BF7BEE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DC7" w:rsidRDefault="003B0DC7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DC7" w:rsidRPr="003B0DC7" w:rsidRDefault="003B0DC7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7BEE" w:rsidRPr="003B0DC7" w:rsidRDefault="00BF7BEE" w:rsidP="00BF7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F7BEE" w:rsidRPr="003B0DC7" w:rsidRDefault="00BF7BEE" w:rsidP="00BF7B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>Баженовское сельское поселение                                                   Л.Г.Глухих</w:t>
      </w:r>
    </w:p>
    <w:p w:rsidR="00BF7BEE" w:rsidRP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  <w:sz w:val="24"/>
          <w:szCs w:val="24"/>
        </w:rPr>
      </w:pPr>
      <w:r w:rsidRPr="00BF7BEE">
        <w:rPr>
          <w:rFonts w:ascii="Times New Roman" w:hAnsi="Times New Roman"/>
          <w:sz w:val="24"/>
          <w:szCs w:val="24"/>
        </w:rPr>
        <w:t xml:space="preserve">   </w:t>
      </w: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7BEE" w:rsidSect="006B680E">
      <w:pgSz w:w="11906" w:h="16838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BEE"/>
    <w:rsid w:val="000D008B"/>
    <w:rsid w:val="00165CC8"/>
    <w:rsid w:val="00305EA2"/>
    <w:rsid w:val="003B0DC7"/>
    <w:rsid w:val="006B680E"/>
    <w:rsid w:val="00B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F7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5" Type="http://schemas.openxmlformats.org/officeDocument/2006/relationships/hyperlink" Target="consultantplus://offline/ref=0D3504FE6C2DD42DB93D950DFB46819FA5670C87C5E7FE8F21C16E09587C6402D8437034E1E0260FOFt4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2019-02-20T03:22:00Z</cp:lastPrinted>
  <dcterms:created xsi:type="dcterms:W3CDTF">2019-02-07T10:30:00Z</dcterms:created>
  <dcterms:modified xsi:type="dcterms:W3CDTF">2019-02-20T03:22:00Z</dcterms:modified>
</cp:coreProperties>
</file>