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D" w:rsidRDefault="007E18AD">
      <w:pPr>
        <w:spacing w:after="0" w:line="240" w:lineRule="auto"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772EEA" w:rsidRDefault="00FF5165" w:rsidP="00847635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Надежная электронная подпись для уральцев </w:t>
      </w:r>
      <w:r w:rsidR="00902A57" w:rsidRPr="00F2026C">
        <w:rPr>
          <w:rFonts w:ascii="Segoe UI" w:hAnsi="Segoe UI"/>
          <w:sz w:val="32"/>
        </w:rPr>
        <w:t xml:space="preserve"> </w:t>
      </w:r>
    </w:p>
    <w:p w:rsidR="00B37EBC" w:rsidRPr="00F2026C" w:rsidRDefault="00B37EBC">
      <w:pPr>
        <w:spacing w:after="0" w:line="240" w:lineRule="auto"/>
        <w:jc w:val="both"/>
      </w:pPr>
    </w:p>
    <w:p w:rsidR="00772EEA" w:rsidRDefault="00902A57" w:rsidP="004C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F2026C">
        <w:rPr>
          <w:rFonts w:ascii="Segoe UI" w:hAnsi="Segoe UI"/>
          <w:sz w:val="24"/>
        </w:rPr>
        <w:t xml:space="preserve">Управление Росреестра по Свердловской области </w:t>
      </w:r>
      <w:r w:rsidR="00FF5165">
        <w:rPr>
          <w:rFonts w:ascii="Segoe UI" w:hAnsi="Segoe UI"/>
          <w:sz w:val="24"/>
        </w:rPr>
        <w:t xml:space="preserve">и Кадастровая палата по Уральскому федеральному округу </w:t>
      </w:r>
      <w:r w:rsidRPr="00F2026C">
        <w:rPr>
          <w:rFonts w:ascii="Segoe UI" w:hAnsi="Segoe UI"/>
          <w:sz w:val="24"/>
        </w:rPr>
        <w:t>информиру</w:t>
      </w:r>
      <w:r w:rsidR="00FF5165">
        <w:rPr>
          <w:rFonts w:ascii="Segoe UI" w:hAnsi="Segoe UI"/>
          <w:sz w:val="24"/>
        </w:rPr>
        <w:t>ю</w:t>
      </w:r>
      <w:r w:rsidRPr="00F2026C">
        <w:rPr>
          <w:rFonts w:ascii="Segoe UI" w:hAnsi="Segoe UI"/>
          <w:sz w:val="24"/>
        </w:rPr>
        <w:t>т о порядке получения электронной подписи в</w:t>
      </w:r>
      <w:r w:rsidR="00FF5165">
        <w:rPr>
          <w:rFonts w:ascii="Segoe UI" w:hAnsi="Segoe UI"/>
          <w:sz w:val="24"/>
        </w:rPr>
        <w:t xml:space="preserve"> Удостоверяющем центре Кадастровой палаты. </w:t>
      </w:r>
    </w:p>
    <w:p w:rsidR="00772EEA" w:rsidRPr="00FF5165" w:rsidRDefault="00F2026C" w:rsidP="00F2026C">
      <w:pPr>
        <w:ind w:firstLine="708"/>
        <w:jc w:val="both"/>
        <w:rPr>
          <w:rFonts w:ascii="Segoe UI" w:hAnsi="Segoe UI"/>
          <w:sz w:val="24"/>
        </w:rPr>
      </w:pPr>
      <w:r w:rsidRPr="00FF5165">
        <w:rPr>
          <w:rFonts w:ascii="Segoe UI" w:hAnsi="Segoe UI"/>
          <w:sz w:val="24"/>
        </w:rPr>
        <w:t>Электронная цифровая подпись</w:t>
      </w:r>
      <w:r w:rsidR="002E6279" w:rsidRPr="00FF5165">
        <w:rPr>
          <w:rFonts w:ascii="Segoe UI" w:hAnsi="Segoe UI"/>
          <w:sz w:val="24"/>
        </w:rPr>
        <w:t xml:space="preserve"> – </w:t>
      </w:r>
      <w:r w:rsidR="001910E7" w:rsidRPr="00FF5165">
        <w:rPr>
          <w:rFonts w:ascii="Segoe UI" w:hAnsi="Segoe UI"/>
          <w:sz w:val="24"/>
        </w:rPr>
        <w:t xml:space="preserve">это аналог </w:t>
      </w:r>
      <w:r w:rsidRPr="00FF5165">
        <w:rPr>
          <w:rFonts w:ascii="Segoe UI" w:hAnsi="Segoe UI"/>
          <w:sz w:val="24"/>
        </w:rPr>
        <w:t>собственноручн</w:t>
      </w:r>
      <w:r w:rsidR="001910E7" w:rsidRPr="00FF5165">
        <w:rPr>
          <w:rFonts w:ascii="Segoe UI" w:hAnsi="Segoe UI"/>
          <w:sz w:val="24"/>
        </w:rPr>
        <w:t>ой</w:t>
      </w:r>
      <w:r w:rsidRPr="00FF5165">
        <w:rPr>
          <w:rFonts w:ascii="Segoe UI" w:hAnsi="Segoe UI"/>
          <w:sz w:val="24"/>
        </w:rPr>
        <w:t> подпи</w:t>
      </w:r>
      <w:r w:rsidR="001910E7" w:rsidRPr="00FF5165">
        <w:rPr>
          <w:rFonts w:ascii="Segoe UI" w:hAnsi="Segoe UI"/>
          <w:sz w:val="24"/>
        </w:rPr>
        <w:t>си</w:t>
      </w:r>
      <w:r w:rsidRPr="00FF5165">
        <w:rPr>
          <w:rFonts w:ascii="Segoe UI" w:hAnsi="Segoe UI"/>
          <w:sz w:val="24"/>
        </w:rPr>
        <w:t>,</w:t>
      </w:r>
      <w:r w:rsidR="001910E7" w:rsidRPr="00FF5165">
        <w:rPr>
          <w:rFonts w:ascii="Segoe UI" w:hAnsi="Segoe UI"/>
          <w:sz w:val="24"/>
        </w:rPr>
        <w:t xml:space="preserve"> используемый в электронном документообороте</w:t>
      </w:r>
      <w:r w:rsidRPr="00FF5165">
        <w:rPr>
          <w:rFonts w:ascii="Segoe UI" w:hAnsi="Segoe UI"/>
          <w:sz w:val="24"/>
        </w:rPr>
        <w:t xml:space="preserve">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Обладатель электронной подписи может беспрепятственно получать онлайн услуги Росреестра. </w:t>
      </w:r>
    </w:p>
    <w:p w:rsidR="00E17BBC" w:rsidRDefault="00E17BBC" w:rsidP="008E7493">
      <w:pPr>
        <w:autoSpaceDE w:val="0"/>
        <w:autoSpaceDN w:val="0"/>
        <w:adjustRightInd w:val="0"/>
        <w:spacing w:after="0" w:line="240" w:lineRule="auto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Что можно сделать с помощью сертификата электронной подписи</w:t>
      </w:r>
      <w:r w:rsidR="00767893">
        <w:rPr>
          <w:rFonts w:ascii="Segoe UI" w:hAnsi="Segoe UI"/>
          <w:sz w:val="24"/>
        </w:rPr>
        <w:t>?</w:t>
      </w:r>
      <w:r w:rsidRPr="00E17BBC">
        <w:rPr>
          <w:rFonts w:ascii="Segoe UI" w:hAnsi="Segoe UI"/>
          <w:sz w:val="24"/>
        </w:rPr>
        <w:br/>
      </w:r>
      <w:r w:rsidRPr="00E17BBC">
        <w:rPr>
          <w:rFonts w:ascii="Segoe UI" w:hAnsi="Segoe UI"/>
          <w:sz w:val="24"/>
        </w:rPr>
        <w:br/>
        <w:t>Зарегистрировать права собственности на объект недвижимости</w:t>
      </w:r>
      <w:r w:rsidRPr="00E17BBC">
        <w:rPr>
          <w:rFonts w:ascii="Segoe UI" w:hAnsi="Segoe UI"/>
          <w:sz w:val="24"/>
        </w:rPr>
        <w:br/>
        <w:t>Получить выписку из ЕГРН</w:t>
      </w:r>
      <w:r w:rsidRPr="00E17BBC">
        <w:rPr>
          <w:rFonts w:ascii="Segoe UI" w:hAnsi="Segoe UI"/>
          <w:sz w:val="24"/>
        </w:rPr>
        <w:br/>
        <w:t>Поставить автомобиль на учет в ГИБДД</w:t>
      </w:r>
      <w:r w:rsidRPr="00E17BBC">
        <w:rPr>
          <w:rFonts w:ascii="Segoe UI" w:hAnsi="Segoe UI"/>
          <w:sz w:val="24"/>
        </w:rPr>
        <w:br/>
        <w:t>Отследить штрафы ГИБДД</w:t>
      </w:r>
      <w:r w:rsidRPr="00E17BBC">
        <w:rPr>
          <w:rFonts w:ascii="Segoe UI" w:hAnsi="Segoe UI"/>
          <w:sz w:val="24"/>
        </w:rPr>
        <w:br/>
        <w:t>Оформить анкету для получения паспорта</w:t>
      </w:r>
      <w:r w:rsidRPr="00E17BBC">
        <w:rPr>
          <w:rFonts w:ascii="Segoe UI" w:hAnsi="Segoe UI"/>
          <w:sz w:val="24"/>
        </w:rPr>
        <w:br/>
        <w:t>Подать налоговую декларацию</w:t>
      </w:r>
      <w:r w:rsidRPr="00E17BBC">
        <w:rPr>
          <w:rFonts w:ascii="Segoe UI" w:hAnsi="Segoe UI"/>
          <w:sz w:val="24"/>
        </w:rPr>
        <w:br/>
        <w:t>Подать заявление для поступления в вуз и т.д.</w:t>
      </w:r>
    </w:p>
    <w:p w:rsidR="00767893" w:rsidRDefault="00E17BBC" w:rsidP="00E17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Усиленная квалифицированная электронная подпись применяется на сайтах:</w:t>
      </w:r>
      <w:r w:rsidRPr="00E17BBC">
        <w:rPr>
          <w:rFonts w:ascii="Segoe UI" w:hAnsi="Segoe UI"/>
          <w:sz w:val="24"/>
        </w:rPr>
        <w:br/>
        <w:t>Портал Росреестра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Портал </w:t>
      </w:r>
      <w:proofErr w:type="spellStart"/>
      <w:r w:rsidRPr="00E17BBC">
        <w:rPr>
          <w:rFonts w:ascii="Segoe UI" w:hAnsi="Segoe UI"/>
          <w:sz w:val="24"/>
        </w:rPr>
        <w:t>Госуслуг</w:t>
      </w:r>
      <w:proofErr w:type="spellEnd"/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ФНС. Подача налоговой отчетности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ФТС России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ИС «Мой арбитр»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ИС «</w:t>
      </w:r>
      <w:proofErr w:type="spellStart"/>
      <w:r w:rsidRPr="00E17BBC">
        <w:rPr>
          <w:rFonts w:ascii="Segoe UI" w:hAnsi="Segoe UI"/>
          <w:sz w:val="24"/>
        </w:rPr>
        <w:t>Мосэнергосбыт</w:t>
      </w:r>
      <w:proofErr w:type="spellEnd"/>
      <w:r w:rsidRPr="00E17BBC">
        <w:rPr>
          <w:rFonts w:ascii="Segoe UI" w:hAnsi="Segoe UI"/>
          <w:sz w:val="24"/>
        </w:rPr>
        <w:t>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ГАС «Правосудие»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ЕГАИС учета древесины и сделок с ней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ФССП. Исполнительное производство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ФНС. ФИАС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государственных и муниципальных услуг Московской области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Портал ФСС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Портал </w:t>
      </w:r>
      <w:proofErr w:type="spellStart"/>
      <w:r w:rsidRPr="00E17BBC">
        <w:rPr>
          <w:rFonts w:ascii="Segoe UI" w:hAnsi="Segoe UI"/>
          <w:sz w:val="24"/>
        </w:rPr>
        <w:t>Росфинмониторинга</w:t>
      </w:r>
      <w:proofErr w:type="spellEnd"/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Системы электронных паспортов ТС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ЕФРСФДЮЛ (</w:t>
      </w:r>
      <w:proofErr w:type="spellStart"/>
      <w:r w:rsidRPr="00E17BBC">
        <w:rPr>
          <w:rFonts w:ascii="Segoe UI" w:hAnsi="Segoe UI"/>
          <w:sz w:val="24"/>
        </w:rPr>
        <w:t>Федресурс</w:t>
      </w:r>
      <w:proofErr w:type="spellEnd"/>
      <w:r w:rsidRPr="00E17BBC">
        <w:rPr>
          <w:rFonts w:ascii="Segoe UI" w:hAnsi="Segoe UI"/>
          <w:sz w:val="24"/>
        </w:rPr>
        <w:t>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Реестр уведомлений о залоге движимого имущества (ФНП)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Федеральная служба государственной статистики (Росстат)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lastRenderedPageBreak/>
        <w:t>Федеральная служба по интеллектуальной собственности (Роспатент)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Журнал «Вестник государственной регистрации»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OOO «Коммерсантъ КАРТОТЕКА»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 xml:space="preserve">ЕАТ «Березка» 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Стоимость</w:t>
      </w:r>
      <w:r w:rsidRPr="00E17BBC">
        <w:rPr>
          <w:rFonts w:ascii="Segoe UI" w:hAnsi="Segoe UI"/>
          <w:sz w:val="24"/>
        </w:rPr>
        <w:br/>
        <w:t>В электронном виде – 700 руб.</w:t>
      </w:r>
    </w:p>
    <w:p w:rsidR="007678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Срок действия</w:t>
      </w:r>
    </w:p>
    <w:p w:rsidR="008E74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t>1 год и 3 месяца (15 месяцев)</w:t>
      </w:r>
    </w:p>
    <w:p w:rsidR="008E7493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Как получить электронную подпись</w:t>
      </w:r>
      <w:r w:rsidR="008E7493">
        <w:rPr>
          <w:rFonts w:ascii="Segoe UI" w:hAnsi="Segoe UI"/>
          <w:sz w:val="24"/>
        </w:rPr>
        <w:t>?</w:t>
      </w:r>
    </w:p>
    <w:p w:rsidR="00E17BBC" w:rsidRPr="00E17BBC" w:rsidRDefault="00E17BBC" w:rsidP="0076789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24"/>
        </w:rPr>
      </w:pPr>
      <w:r w:rsidRPr="00E17BBC">
        <w:rPr>
          <w:rFonts w:ascii="Segoe UI" w:hAnsi="Segoe UI"/>
          <w:sz w:val="24"/>
        </w:rPr>
        <w:br/>
        <w:t>Более подробную информацию по вопросам получения электронной подписи можно узнать по телефону 8 (343) 295-07-00 доб. 2064</w:t>
      </w:r>
      <w:r w:rsidR="00C00C70">
        <w:rPr>
          <w:rFonts w:ascii="Segoe UI" w:hAnsi="Segoe UI"/>
          <w:sz w:val="24"/>
        </w:rPr>
        <w:t>, 2055</w:t>
      </w:r>
      <w:r w:rsidRPr="00E17BBC">
        <w:rPr>
          <w:rFonts w:ascii="Segoe UI" w:hAnsi="Segoe UI"/>
          <w:sz w:val="24"/>
        </w:rPr>
        <w:t xml:space="preserve"> или на сайте </w:t>
      </w:r>
      <w:hyperlink r:id="rId6" w:tgtFrame="_blank" w:history="1">
        <w:r w:rsidRPr="00E17BBC">
          <w:rPr>
            <w:rFonts w:ascii="Segoe UI" w:hAnsi="Segoe UI"/>
            <w:sz w:val="24"/>
          </w:rPr>
          <w:t>https://uc.kadastr.ru</w:t>
        </w:r>
      </w:hyperlink>
      <w:r w:rsidRPr="00E17BBC">
        <w:rPr>
          <w:rFonts w:ascii="Segoe UI" w:hAnsi="Segoe UI"/>
          <w:sz w:val="24"/>
        </w:rPr>
        <w:t>.</w:t>
      </w:r>
    </w:p>
    <w:p w:rsidR="007E18AD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8E7493" w:rsidRDefault="008E7493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7E18AD" w:rsidRDefault="00C917A8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F04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7E18AD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E18AD" w:rsidRPr="00354DF2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7E18AD" w:rsidRPr="00D2327E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7E18AD" w:rsidRPr="007D2DD0" w:rsidRDefault="0036071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press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66_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@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mail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Pr="001B5D61" w:rsidRDefault="0036071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7E18AD" w:rsidRDefault="007E18AD" w:rsidP="007E18A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72EEA" w:rsidRDefault="00772EEA">
      <w:pPr>
        <w:jc w:val="both"/>
        <w:rPr>
          <w:rFonts w:ascii="Segoe UI" w:hAnsi="Segoe UI"/>
          <w:sz w:val="24"/>
        </w:rPr>
      </w:pPr>
    </w:p>
    <w:p w:rsidR="00772EEA" w:rsidRDefault="005836EE" w:rsidP="00F2026C">
      <w:pPr>
        <w:rPr>
          <w:rFonts w:ascii="Segoe UI" w:hAnsi="Segoe UI"/>
          <w:sz w:val="24"/>
        </w:rPr>
      </w:pPr>
      <w:r>
        <w:rPr>
          <w:rFonts w:ascii="Arial" w:hAnsi="Arial" w:cs="Arial"/>
          <w:sz w:val="20"/>
        </w:rPr>
        <w:br/>
      </w:r>
    </w:p>
    <w:sectPr w:rsidR="00772EEA" w:rsidSect="00B37EBC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A"/>
    <w:rsid w:val="001910E7"/>
    <w:rsid w:val="001D75D8"/>
    <w:rsid w:val="002E6279"/>
    <w:rsid w:val="00332B3E"/>
    <w:rsid w:val="0036071D"/>
    <w:rsid w:val="00491EC5"/>
    <w:rsid w:val="004C334D"/>
    <w:rsid w:val="005836EE"/>
    <w:rsid w:val="00767893"/>
    <w:rsid w:val="00772EEA"/>
    <w:rsid w:val="007E18AD"/>
    <w:rsid w:val="00847635"/>
    <w:rsid w:val="00895A60"/>
    <w:rsid w:val="008E7493"/>
    <w:rsid w:val="00902A57"/>
    <w:rsid w:val="009F578A"/>
    <w:rsid w:val="00A9610C"/>
    <w:rsid w:val="00B37EBC"/>
    <w:rsid w:val="00B64349"/>
    <w:rsid w:val="00C00C70"/>
    <w:rsid w:val="00C917A8"/>
    <w:rsid w:val="00DE6C04"/>
    <w:rsid w:val="00DE6E8F"/>
    <w:rsid w:val="00E17BBC"/>
    <w:rsid w:val="00E44B61"/>
    <w:rsid w:val="00EC61B9"/>
    <w:rsid w:val="00F2026C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c.kadastr.ru&amp;post=-164502289_2025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Кузеванова Елена Юрьевна</dc:creator>
  <cp:lastModifiedBy>Люба</cp:lastModifiedBy>
  <cp:revision>2</cp:revision>
  <cp:lastPrinted>2022-01-24T10:27:00Z</cp:lastPrinted>
  <dcterms:created xsi:type="dcterms:W3CDTF">2022-04-29T03:42:00Z</dcterms:created>
  <dcterms:modified xsi:type="dcterms:W3CDTF">2022-04-29T03:42:00Z</dcterms:modified>
</cp:coreProperties>
</file>