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5" w:rsidRDefault="00385CC5" w:rsidP="00385CC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ПРЕСС-РЕЛИЗ</w:t>
      </w:r>
    </w:p>
    <w:p w:rsidR="00385CC5" w:rsidRDefault="00385CC5" w:rsidP="0060051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C72824" w:rsidRPr="00600512" w:rsidRDefault="002B486F" w:rsidP="00600512">
      <w:pPr>
        <w:spacing w:after="0" w:line="240" w:lineRule="auto"/>
        <w:jc w:val="both"/>
        <w:rPr>
          <w:rFonts w:ascii="Segoe UI" w:hAnsi="Segoe UI" w:cs="Segoe UI"/>
          <w:iCs/>
          <w:sz w:val="32"/>
          <w:szCs w:val="32"/>
          <w:shd w:val="clear" w:color="auto" w:fill="FDFDFD"/>
        </w:rPr>
      </w:pPr>
      <w:r w:rsidRPr="00600512">
        <w:rPr>
          <w:rFonts w:ascii="Segoe UI" w:hAnsi="Segoe UI" w:cs="Segoe UI"/>
          <w:sz w:val="32"/>
          <w:szCs w:val="32"/>
        </w:rPr>
        <w:t xml:space="preserve">Руководитель Управления </w:t>
      </w:r>
      <w:proofErr w:type="spellStart"/>
      <w:r w:rsidR="005461F7" w:rsidRPr="0060051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5461F7" w:rsidRPr="00600512">
        <w:rPr>
          <w:rFonts w:ascii="Segoe UI" w:hAnsi="Segoe UI" w:cs="Segoe UI"/>
          <w:sz w:val="32"/>
          <w:szCs w:val="32"/>
        </w:rPr>
        <w:t xml:space="preserve"> по Свердловской области Игорь </w:t>
      </w:r>
      <w:proofErr w:type="spellStart"/>
      <w:r w:rsidRPr="00600512">
        <w:rPr>
          <w:rFonts w:ascii="Segoe UI" w:hAnsi="Segoe UI" w:cs="Segoe UI"/>
          <w:sz w:val="32"/>
          <w:szCs w:val="32"/>
        </w:rPr>
        <w:t>Цыганаш</w:t>
      </w:r>
      <w:proofErr w:type="spellEnd"/>
      <w:r w:rsidRPr="00600512">
        <w:rPr>
          <w:rFonts w:ascii="Segoe UI" w:hAnsi="Segoe UI" w:cs="Segoe UI"/>
          <w:sz w:val="32"/>
          <w:szCs w:val="32"/>
        </w:rPr>
        <w:t xml:space="preserve"> принял участие в</w:t>
      </w:r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работе международной промышленной выставк</w:t>
      </w:r>
      <w:r w:rsidR="005461F7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>е</w:t>
      </w:r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«</w:t>
      </w:r>
      <w:proofErr w:type="spellStart"/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>Иннопром</w:t>
      </w:r>
      <w:proofErr w:type="spellEnd"/>
      <w:r w:rsidR="005C389B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 xml:space="preserve"> – 2021»</w:t>
      </w:r>
      <w:r w:rsidR="00541C3D" w:rsidRPr="00600512">
        <w:rPr>
          <w:rFonts w:ascii="Segoe UI" w:hAnsi="Segoe UI" w:cs="Segoe UI"/>
          <w:iCs/>
          <w:sz w:val="32"/>
          <w:szCs w:val="32"/>
          <w:shd w:val="clear" w:color="auto" w:fill="FDFDFD"/>
        </w:rPr>
        <w:t>.</w:t>
      </w:r>
    </w:p>
    <w:p w:rsidR="00541C3D" w:rsidRPr="003F5C29" w:rsidRDefault="00541C3D" w:rsidP="00600512">
      <w:pPr>
        <w:spacing w:after="0" w:line="240" w:lineRule="auto"/>
        <w:jc w:val="both"/>
        <w:rPr>
          <w:rFonts w:ascii="Segoe UI" w:hAnsi="Segoe UI" w:cs="Segoe UI"/>
          <w:iCs/>
          <w:sz w:val="24"/>
          <w:szCs w:val="24"/>
          <w:shd w:val="clear" w:color="auto" w:fill="FDFDFD"/>
        </w:rPr>
      </w:pPr>
    </w:p>
    <w:p w:rsidR="005C389B" w:rsidRPr="003F5C29" w:rsidRDefault="005C389B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  <w:r w:rsidRPr="003F5C29">
        <w:rPr>
          <w:rFonts w:ascii="Segoe UI" w:hAnsi="Segoe UI" w:cs="Segoe UI"/>
          <w:sz w:val="24"/>
          <w:szCs w:val="24"/>
          <w:shd w:val="clear" w:color="auto" w:fill="FDFDFD"/>
        </w:rPr>
        <w:t>В 2021 году выставка проходит в 11-й раз. Основная тема «Иннопрома-2021» – «Гибкое производство».</w:t>
      </w:r>
    </w:p>
    <w:p w:rsidR="003F5C29" w:rsidRPr="003F5C29" w:rsidRDefault="003F5C29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</w:p>
    <w:p w:rsidR="00541C3D" w:rsidRPr="003F5C29" w:rsidRDefault="003F5C29" w:rsidP="00600512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DFDFD"/>
        </w:rPr>
      </w:pPr>
      <w:r w:rsidRPr="003F5C29">
        <w:rPr>
          <w:rFonts w:ascii="Segoe UI" w:hAnsi="Segoe UI" w:cs="Segoe UI"/>
          <w:sz w:val="24"/>
          <w:szCs w:val="24"/>
          <w:shd w:val="clear" w:color="auto" w:fill="FFFFFF"/>
        </w:rPr>
        <w:t xml:space="preserve">Руководитель ведомства ознакомился с выставочными павильонами. Свердловская область представлена </w:t>
      </w:r>
      <w:r w:rsidR="00541C3D" w:rsidRPr="003F5C29">
        <w:rPr>
          <w:rFonts w:ascii="Segoe UI" w:hAnsi="Segoe UI" w:cs="Segoe UI"/>
          <w:sz w:val="24"/>
          <w:szCs w:val="24"/>
          <w:shd w:val="clear" w:color="auto" w:fill="FFFFFF"/>
        </w:rPr>
        <w:t>на площади более чем в одну тысячу квадратных метров</w:t>
      </w:r>
      <w:r w:rsidRPr="003F5C29">
        <w:rPr>
          <w:rFonts w:ascii="Segoe UI" w:hAnsi="Segoe UI" w:cs="Segoe UI"/>
          <w:sz w:val="24"/>
          <w:szCs w:val="24"/>
          <w:shd w:val="clear" w:color="auto" w:fill="FFFFFF"/>
        </w:rPr>
        <w:t xml:space="preserve">. Размещены </w:t>
      </w:r>
      <w:r w:rsidR="00541C3D" w:rsidRPr="003F5C29">
        <w:rPr>
          <w:rFonts w:ascii="Segoe UI" w:hAnsi="Segoe UI" w:cs="Segoe UI"/>
          <w:sz w:val="24"/>
          <w:szCs w:val="24"/>
          <w:shd w:val="clear" w:color="auto" w:fill="FFFFFF"/>
        </w:rPr>
        <w:t>знаковые и перспективные уральские проекты.</w:t>
      </w:r>
    </w:p>
    <w:p w:rsidR="00541C3D" w:rsidRPr="003F5C29" w:rsidRDefault="00541C3D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</w:rPr>
      </w:pPr>
    </w:p>
    <w:p w:rsidR="003F5C29" w:rsidRDefault="003F5C29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  <w:r w:rsidRPr="003F5C29">
        <w:rPr>
          <w:rStyle w:val="a3"/>
          <w:rFonts w:ascii="Segoe UI" w:hAnsi="Segoe UI" w:cs="Segoe UI"/>
          <w:i w:val="0"/>
        </w:rPr>
        <w:t xml:space="preserve">По словам Губернатора Свердловской области Евгения </w:t>
      </w:r>
      <w:proofErr w:type="spellStart"/>
      <w:r w:rsidRPr="003F5C29">
        <w:rPr>
          <w:rStyle w:val="a3"/>
          <w:rFonts w:ascii="Segoe UI" w:hAnsi="Segoe UI" w:cs="Segoe UI"/>
          <w:i w:val="0"/>
        </w:rPr>
        <w:t>Куйвашева</w:t>
      </w:r>
      <w:proofErr w:type="spellEnd"/>
      <w:r w:rsidRPr="003F5C29">
        <w:rPr>
          <w:rStyle w:val="a3"/>
          <w:rFonts w:ascii="Segoe UI" w:hAnsi="Segoe UI" w:cs="Segoe UI"/>
          <w:i w:val="0"/>
        </w:rPr>
        <w:t xml:space="preserve">, на </w:t>
      </w:r>
      <w:r w:rsidRPr="003F5C29">
        <w:rPr>
          <w:rFonts w:ascii="Segoe UI" w:hAnsi="Segoe UI" w:cs="Segoe UI"/>
          <w:shd w:val="clear" w:color="auto" w:fill="FFFFFF"/>
        </w:rPr>
        <w:t>стенде представлено более 50 предприятий: 32 компании — непосредственно в зоне экспозиций, остальные — в «мультимедийном кубе», который раскрывает основные темы выставки.</w:t>
      </w:r>
    </w:p>
    <w:p w:rsidR="005461F7" w:rsidRDefault="005461F7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</w:p>
    <w:p w:rsidR="005461F7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pacing w:val="3"/>
        </w:rPr>
      </w:pPr>
      <w:r>
        <w:rPr>
          <w:rFonts w:ascii="Segoe UI" w:hAnsi="Segoe UI" w:cs="Segoe UI"/>
          <w:spacing w:val="3"/>
        </w:rPr>
        <w:t>П</w:t>
      </w:r>
      <w:r w:rsidR="005461F7" w:rsidRPr="005461F7">
        <w:rPr>
          <w:rFonts w:ascii="Segoe UI" w:hAnsi="Segoe UI" w:cs="Segoe UI"/>
          <w:spacing w:val="3"/>
        </w:rPr>
        <w:t>редставлена 61 итальянская компания. Всемирная пандемия оказала огромное влияние на развитие экономики, на первый план вышли цифровые технологии, новые технологии коммуникации</w:t>
      </w:r>
      <w:r>
        <w:rPr>
          <w:rFonts w:ascii="Segoe UI" w:hAnsi="Segoe UI" w:cs="Segoe UI"/>
          <w:spacing w:val="3"/>
        </w:rPr>
        <w:t>.</w:t>
      </w:r>
    </w:p>
    <w:p w:rsidR="008A0F1C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</w:p>
    <w:p w:rsidR="003F5C29" w:rsidRDefault="005461F7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 </w:t>
      </w:r>
      <w:r w:rsidRPr="003F5C29">
        <w:rPr>
          <w:rStyle w:val="a3"/>
          <w:rFonts w:ascii="Segoe UI" w:hAnsi="Segoe UI" w:cs="Segoe UI"/>
          <w:i w:val="0"/>
          <w:color w:val="000000"/>
        </w:rPr>
        <w:t>«</w:t>
      </w:r>
      <w:proofErr w:type="spellStart"/>
      <w:r w:rsidRPr="003F5C29">
        <w:rPr>
          <w:rStyle w:val="a3"/>
          <w:rFonts w:ascii="Segoe UI" w:hAnsi="Segoe UI" w:cs="Segoe UI"/>
          <w:i w:val="0"/>
          <w:color w:val="000000"/>
        </w:rPr>
        <w:t>Росреестр</w:t>
      </w:r>
      <w:proofErr w:type="spellEnd"/>
      <w:r w:rsidRPr="003F5C29">
        <w:rPr>
          <w:rStyle w:val="a3"/>
          <w:rFonts w:ascii="Segoe UI" w:hAnsi="Segoe UI" w:cs="Segoe UI"/>
          <w:i w:val="0"/>
          <w:color w:val="000000"/>
        </w:rPr>
        <w:t xml:space="preserve"> – крупнейшее по объему государственных услуг ведомство. Ежегодно оказывае</w:t>
      </w:r>
      <w:r w:rsidR="008A0F1C">
        <w:rPr>
          <w:rStyle w:val="a3"/>
          <w:rFonts w:ascii="Segoe UI" w:hAnsi="Segoe UI" w:cs="Segoe UI"/>
          <w:i w:val="0"/>
          <w:color w:val="000000"/>
        </w:rPr>
        <w:t>т</w:t>
      </w:r>
      <w:r w:rsidRPr="003F5C29">
        <w:rPr>
          <w:rStyle w:val="a3"/>
          <w:rFonts w:ascii="Segoe UI" w:hAnsi="Segoe UI" w:cs="Segoe UI"/>
          <w:i w:val="0"/>
          <w:color w:val="000000"/>
        </w:rPr>
        <w:t xml:space="preserve"> более 133 миллионов услуг. </w:t>
      </w:r>
      <w:proofErr w:type="spellStart"/>
      <w:r w:rsidRPr="003F5C29">
        <w:rPr>
          <w:rFonts w:ascii="Segoe UI" w:hAnsi="Segoe UI" w:cs="Segoe UI"/>
          <w:bdr w:val="none" w:sz="0" w:space="0" w:color="auto" w:frame="1"/>
        </w:rPr>
        <w:t>Росреестр</w:t>
      </w:r>
      <w:proofErr w:type="spellEnd"/>
      <w:r w:rsidRPr="003F5C29">
        <w:rPr>
          <w:rFonts w:ascii="Segoe UI" w:hAnsi="Segoe UI" w:cs="Segoe UI"/>
          <w:bdr w:val="none" w:sz="0" w:space="0" w:color="auto" w:frame="1"/>
        </w:rPr>
        <w:t xml:space="preserve"> осуществляет поэтапную цифровую трансформацию ведомства. Результатом цифровой трансформации будет вывод всех услуг </w:t>
      </w:r>
      <w:proofErr w:type="spellStart"/>
      <w:r w:rsidRPr="003F5C29">
        <w:rPr>
          <w:rFonts w:ascii="Segoe UI" w:hAnsi="Segoe UI" w:cs="Segoe UI"/>
          <w:bdr w:val="none" w:sz="0" w:space="0" w:color="auto" w:frame="1"/>
        </w:rPr>
        <w:t>Росреестра</w:t>
      </w:r>
      <w:proofErr w:type="spellEnd"/>
      <w:r w:rsidRPr="003F5C29">
        <w:rPr>
          <w:rFonts w:ascii="Segoe UI" w:hAnsi="Segoe UI" w:cs="Segoe UI"/>
          <w:bdr w:val="none" w:sz="0" w:space="0" w:color="auto" w:frame="1"/>
        </w:rPr>
        <w:t xml:space="preserve"> на Единый портал </w:t>
      </w:r>
      <w:proofErr w:type="spellStart"/>
      <w:r w:rsidRPr="003F5C29">
        <w:rPr>
          <w:rFonts w:ascii="Segoe UI" w:hAnsi="Segoe UI" w:cs="Segoe UI"/>
          <w:bdr w:val="none" w:sz="0" w:space="0" w:color="auto" w:frame="1"/>
        </w:rPr>
        <w:t>госуслуг</w:t>
      </w:r>
      <w:proofErr w:type="spellEnd"/>
      <w:r w:rsidRPr="003F5C29">
        <w:rPr>
          <w:rFonts w:ascii="Segoe UI" w:hAnsi="Segoe UI" w:cs="Segoe UI"/>
          <w:bdr w:val="none" w:sz="0" w:space="0" w:color="auto" w:frame="1"/>
        </w:rPr>
        <w:t>. Особенно важная задача – обеспечить информационную безопасность и сохранность данных пользователей.</w:t>
      </w:r>
    </w:p>
    <w:p w:rsidR="007813E3" w:rsidRDefault="007813E3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</w:p>
    <w:p w:rsidR="00600512" w:rsidRDefault="007813E3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600512">
        <w:rPr>
          <w:rFonts w:ascii="Segoe UI" w:hAnsi="Segoe UI" w:cs="Segoe UI"/>
          <w:color w:val="000000"/>
          <w:shd w:val="clear" w:color="auto" w:fill="FFFFFF"/>
        </w:rPr>
        <w:t>Росреестр</w:t>
      </w:r>
      <w:proofErr w:type="spellEnd"/>
      <w:r w:rsidRPr="00600512">
        <w:rPr>
          <w:rFonts w:ascii="Segoe UI" w:hAnsi="Segoe UI" w:cs="Segoe UI"/>
          <w:color w:val="000000"/>
          <w:shd w:val="clear" w:color="auto" w:fill="FFFFFF"/>
        </w:rPr>
        <w:t xml:space="preserve"> предлагает услуги нового поколения: </w:t>
      </w:r>
    </w:p>
    <w:p w:rsidR="00FF7076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>- Сервис для упрощения процедур поиска и оформления земельных участков. Технология позволит сократить процесс до 20 дней.</w:t>
      </w:r>
    </w:p>
    <w:p w:rsidR="00385CC5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 xml:space="preserve">- Интеллектуальная система «умной аналитики», где каждый клиент в открытом доступе сможет ознакомиться с каталогами объектов недвижимости, составить аналитические отчеты, определить потенциал территорий, сравнить кадастровую </w:t>
      </w:r>
      <w:r w:rsidRPr="00541C3D">
        <w:rPr>
          <w:rFonts w:ascii="Segoe UI" w:hAnsi="Segoe UI" w:cs="Segoe UI"/>
          <w:bdr w:val="none" w:sz="0" w:space="0" w:color="auto" w:frame="1"/>
        </w:rPr>
        <w:br/>
        <w:t>и рыночную стоимость.</w:t>
      </w:r>
    </w:p>
    <w:p w:rsidR="008A0F1C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</w:r>
      <w:r w:rsidRPr="00541C3D">
        <w:rPr>
          <w:rFonts w:ascii="Segoe UI" w:hAnsi="Segoe UI" w:cs="Segoe UI"/>
          <w:bdr w:val="none" w:sz="0" w:space="0" w:color="auto" w:frame="1"/>
        </w:rPr>
        <w:br/>
      </w:r>
      <w:r w:rsidRPr="00541C3D">
        <w:rPr>
          <w:rFonts w:ascii="Segoe UI" w:hAnsi="Segoe UI" w:cs="Segoe UI"/>
          <w:bdr w:val="none" w:sz="0" w:space="0" w:color="auto" w:frame="1"/>
        </w:rPr>
        <w:lastRenderedPageBreak/>
        <w:t xml:space="preserve">- Сервис «Земля для стройки», который аккумулирует все сведения на одной удобной для предпринимателей платформе. </w:t>
      </w:r>
    </w:p>
    <w:p w:rsidR="008A0F1C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 xml:space="preserve">- Сервис «Земля просто». Благодаря сервису можно будет выбрать земельный участок, отправить заявку и поставить объект на кадастровый учет в режиме онлайн. </w:t>
      </w:r>
    </w:p>
    <w:p w:rsidR="00385CC5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  <w:t>Еще один важный этап цифровой трансформации ведомства – создание и обновление Единой электронной картографической основы (ЕЭКО) для обеспечения органов государственной власти, органов местного самоуправления, физических и юридических лиц пространственными данными.</w:t>
      </w:r>
    </w:p>
    <w:p w:rsidR="00385CC5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  <w:color w:val="000000"/>
        </w:rPr>
      </w:pPr>
      <w:r w:rsidRPr="00541C3D">
        <w:rPr>
          <w:rFonts w:ascii="Segoe UI" w:hAnsi="Segoe UI" w:cs="Segoe UI"/>
          <w:bdr w:val="none" w:sz="0" w:space="0" w:color="auto" w:frame="1"/>
        </w:rPr>
        <w:br/>
      </w:r>
      <w:r w:rsidR="00385CC5">
        <w:rPr>
          <w:rStyle w:val="a3"/>
          <w:rFonts w:ascii="Segoe UI" w:hAnsi="Segoe UI" w:cs="Segoe UI"/>
          <w:i w:val="0"/>
        </w:rPr>
        <w:t xml:space="preserve">6 июля, </w:t>
      </w:r>
      <w:r w:rsidR="008A0F1C" w:rsidRPr="003F5C29">
        <w:rPr>
          <w:rStyle w:val="a3"/>
          <w:rFonts w:ascii="Segoe UI" w:hAnsi="Segoe UI" w:cs="Segoe UI"/>
          <w:i w:val="0"/>
        </w:rPr>
        <w:t xml:space="preserve">в рамках </w:t>
      </w:r>
      <w:proofErr w:type="spellStart"/>
      <w:r w:rsidR="008A0F1C" w:rsidRPr="003F5C29">
        <w:rPr>
          <w:rStyle w:val="a3"/>
          <w:rFonts w:ascii="Segoe UI" w:hAnsi="Segoe UI" w:cs="Segoe UI"/>
          <w:i w:val="0"/>
        </w:rPr>
        <w:t>Иннопром</w:t>
      </w:r>
      <w:proofErr w:type="spellEnd"/>
      <w:r w:rsidR="008A0F1C" w:rsidRPr="003F5C29">
        <w:rPr>
          <w:rStyle w:val="a3"/>
          <w:rFonts w:ascii="Segoe UI" w:hAnsi="Segoe UI" w:cs="Segoe UI"/>
          <w:i w:val="0"/>
        </w:rPr>
        <w:t xml:space="preserve"> – 2021 представители У</w:t>
      </w:r>
      <w:bookmarkStart w:id="0" w:name="_GoBack"/>
      <w:bookmarkEnd w:id="0"/>
      <w:r w:rsidR="008A0F1C" w:rsidRPr="003F5C29">
        <w:rPr>
          <w:rStyle w:val="a3"/>
          <w:rFonts w:ascii="Segoe UI" w:hAnsi="Segoe UI" w:cs="Segoe UI"/>
          <w:i w:val="0"/>
        </w:rPr>
        <w:t>правления</w:t>
      </w:r>
      <w:r w:rsidR="00385CC5">
        <w:rPr>
          <w:rStyle w:val="a3"/>
          <w:rFonts w:ascii="Segoe UI" w:hAnsi="Segoe UI" w:cs="Segoe UI"/>
          <w:i w:val="0"/>
        </w:rPr>
        <w:t xml:space="preserve"> </w:t>
      </w:r>
      <w:proofErr w:type="spellStart"/>
      <w:r w:rsidR="00385CC5">
        <w:rPr>
          <w:rStyle w:val="a3"/>
          <w:rFonts w:ascii="Segoe UI" w:hAnsi="Segoe UI" w:cs="Segoe UI"/>
          <w:i w:val="0"/>
        </w:rPr>
        <w:t>Росреестра</w:t>
      </w:r>
      <w:proofErr w:type="spellEnd"/>
      <w:r w:rsidR="00385CC5">
        <w:rPr>
          <w:rStyle w:val="a3"/>
          <w:rFonts w:ascii="Segoe UI" w:hAnsi="Segoe UI" w:cs="Segoe UI"/>
          <w:i w:val="0"/>
        </w:rPr>
        <w:t xml:space="preserve"> по Свердловской области </w:t>
      </w:r>
      <w:r w:rsidR="008A0F1C" w:rsidRPr="003F5C29">
        <w:rPr>
          <w:rStyle w:val="a3"/>
          <w:rFonts w:ascii="Segoe UI" w:hAnsi="Segoe UI" w:cs="Segoe UI"/>
          <w:i w:val="0"/>
        </w:rPr>
        <w:t xml:space="preserve">примут участие в круглом столе «Создание </w:t>
      </w:r>
      <w:r w:rsidR="00385CC5" w:rsidRPr="003F5C29">
        <w:rPr>
          <w:rStyle w:val="a3"/>
          <w:rFonts w:ascii="Segoe UI" w:hAnsi="Segoe UI" w:cs="Segoe UI"/>
          <w:i w:val="0"/>
        </w:rPr>
        <w:t>региональ</w:t>
      </w:r>
      <w:r w:rsidR="00385CC5">
        <w:rPr>
          <w:rStyle w:val="a3"/>
          <w:rFonts w:ascii="Segoe UI" w:hAnsi="Segoe UI" w:cs="Segoe UI"/>
          <w:i w:val="0"/>
          <w:color w:val="000000"/>
        </w:rPr>
        <w:t>ной сети</w:t>
      </w:r>
      <w:r w:rsidR="008A0F1C">
        <w:rPr>
          <w:rStyle w:val="a3"/>
          <w:rFonts w:ascii="Segoe UI" w:hAnsi="Segoe UI" w:cs="Segoe UI"/>
          <w:i w:val="0"/>
          <w:color w:val="000000"/>
        </w:rPr>
        <w:t xml:space="preserve"> </w:t>
      </w:r>
      <w:proofErr w:type="spellStart"/>
      <w:r w:rsidR="008A0F1C">
        <w:rPr>
          <w:rStyle w:val="a3"/>
          <w:rFonts w:ascii="Segoe UI" w:hAnsi="Segoe UI" w:cs="Segoe UI"/>
          <w:i w:val="0"/>
          <w:color w:val="000000"/>
        </w:rPr>
        <w:t>референцных</w:t>
      </w:r>
      <w:proofErr w:type="spellEnd"/>
      <w:r w:rsidR="008A0F1C">
        <w:rPr>
          <w:rStyle w:val="a3"/>
          <w:rFonts w:ascii="Segoe UI" w:hAnsi="Segoe UI" w:cs="Segoe UI"/>
          <w:i w:val="0"/>
          <w:color w:val="000000"/>
        </w:rPr>
        <w:t xml:space="preserve"> станций на территории Свердловской области». </w:t>
      </w:r>
    </w:p>
    <w:p w:rsidR="008A0F1C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  <w:color w:val="000000"/>
        </w:rPr>
      </w:pPr>
      <w:r>
        <w:rPr>
          <w:rStyle w:val="a3"/>
          <w:rFonts w:ascii="Segoe UI" w:hAnsi="Segoe UI" w:cs="Segoe UI"/>
          <w:i w:val="0"/>
          <w:color w:val="000000"/>
        </w:rPr>
        <w:t xml:space="preserve">Мероприятие </w:t>
      </w:r>
      <w:proofErr w:type="gramStart"/>
      <w:r>
        <w:rPr>
          <w:rStyle w:val="a3"/>
          <w:rFonts w:ascii="Segoe UI" w:hAnsi="Segoe UI" w:cs="Segoe UI"/>
          <w:i w:val="0"/>
          <w:color w:val="000000"/>
        </w:rPr>
        <w:t>пройдет  с</w:t>
      </w:r>
      <w:proofErr w:type="gramEnd"/>
      <w:r>
        <w:rPr>
          <w:rStyle w:val="a3"/>
          <w:rFonts w:ascii="Segoe UI" w:hAnsi="Segoe UI" w:cs="Segoe UI"/>
          <w:i w:val="0"/>
          <w:color w:val="000000"/>
        </w:rPr>
        <w:t xml:space="preserve"> 13:00 – 14:15 в зале № 2 </w:t>
      </w:r>
    </w:p>
    <w:p w:rsidR="008A0F1C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Segoe UI" w:hAnsi="Segoe UI" w:cs="Segoe UI"/>
          <w:i w:val="0"/>
          <w:color w:val="000000"/>
        </w:rPr>
      </w:pPr>
    </w:p>
    <w:p w:rsidR="008A0F1C" w:rsidRPr="003F5C29" w:rsidRDefault="008A0F1C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>
        <w:rPr>
          <w:rStyle w:val="a3"/>
          <w:rFonts w:ascii="Segoe UI" w:hAnsi="Segoe UI" w:cs="Segoe UI"/>
          <w:i w:val="0"/>
          <w:color w:val="000000"/>
        </w:rPr>
        <w:t xml:space="preserve"> </w:t>
      </w:r>
    </w:p>
    <w:p w:rsidR="002B486F" w:rsidRPr="00541C3D" w:rsidRDefault="002B486F" w:rsidP="00600512">
      <w:pPr>
        <w:pStyle w:val="unstyled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85CC5" w:rsidRPr="009854DE" w:rsidRDefault="00385CC5" w:rsidP="00385CC5">
      <w:pPr>
        <w:rPr>
          <w:sz w:val="18"/>
          <w:szCs w:val="18"/>
        </w:rPr>
      </w:pPr>
      <w:r w:rsidRPr="00101B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88899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5F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0.45pt;margin-top:7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Jiu2VfcAAAACQEAAA8AAAAAAAAAAAAAAAAApwQAAGRycy9kb3ducmV2LnhtbFBLBQYAAAAABAAE&#10;APMAAACwBQAAAAA=&#10;" strokecolor="#0070c0" strokeweight="1.25pt"/>
            </w:pict>
          </mc:Fallback>
        </mc:AlternateContent>
      </w:r>
    </w:p>
    <w:p w:rsidR="00385CC5" w:rsidRDefault="00385CC5" w:rsidP="00385CC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85CC5" w:rsidRPr="00354DF2" w:rsidRDefault="00385CC5" w:rsidP="00385CC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85CC5" w:rsidRPr="00D2327E" w:rsidRDefault="00385CC5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385CC5" w:rsidRPr="001B5D61" w:rsidRDefault="00385CC5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385CC5" w:rsidRPr="001B5D61" w:rsidRDefault="00385CC5" w:rsidP="00385CC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85CC5" w:rsidRPr="009629DD" w:rsidRDefault="00385CC5" w:rsidP="00385CC5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2B486F" w:rsidRPr="00541C3D" w:rsidRDefault="002B486F" w:rsidP="00385CC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B486F" w:rsidRPr="0054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81"/>
    <w:rsid w:val="000E7881"/>
    <w:rsid w:val="002B486F"/>
    <w:rsid w:val="00385CC5"/>
    <w:rsid w:val="003F5C29"/>
    <w:rsid w:val="00541C3D"/>
    <w:rsid w:val="005461F7"/>
    <w:rsid w:val="005C389B"/>
    <w:rsid w:val="00600512"/>
    <w:rsid w:val="007813E3"/>
    <w:rsid w:val="008A0F1C"/>
    <w:rsid w:val="00C72824"/>
    <w:rsid w:val="00DB301F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008E"/>
  <w15:docId w15:val="{A1C7A682-3596-4254-89CD-7F788362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styled">
    <w:name w:val="unstyled"/>
    <w:basedOn w:val="a"/>
    <w:rsid w:val="002B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41C3D"/>
    <w:rPr>
      <w:i/>
      <w:iCs/>
    </w:rPr>
  </w:style>
  <w:style w:type="paragraph" w:styleId="a4">
    <w:name w:val="Normal (Web)"/>
    <w:basedOn w:val="a"/>
    <w:uiPriority w:val="99"/>
    <w:unhideWhenUsed/>
    <w:rsid w:val="0038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85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ЗилаловаГП</cp:lastModifiedBy>
  <cp:revision>4</cp:revision>
  <dcterms:created xsi:type="dcterms:W3CDTF">2021-07-06T04:28:00Z</dcterms:created>
  <dcterms:modified xsi:type="dcterms:W3CDTF">2021-07-06T04:41:00Z</dcterms:modified>
</cp:coreProperties>
</file>