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C2" w:rsidRPr="009338C2" w:rsidRDefault="009338C2" w:rsidP="00414491">
      <w:pPr>
        <w:pStyle w:val="af0"/>
        <w:jc w:val="center"/>
        <w:rPr>
          <w:rFonts w:ascii="Times New Roman" w:hAnsi="Times New Roman" w:cs="Times New Roman"/>
          <w:sz w:val="28"/>
          <w:szCs w:val="28"/>
        </w:rPr>
      </w:pPr>
      <w:bookmarkStart w:id="0" w:name="_GoBack"/>
      <w:bookmarkEnd w:id="0"/>
      <w:r w:rsidRPr="009338C2">
        <w:rPr>
          <w:rFonts w:ascii="Times New Roman" w:hAnsi="Times New Roman" w:cs="Times New Roman"/>
          <w:noProof/>
          <w:sz w:val="28"/>
          <w:szCs w:val="28"/>
          <w:lang w:eastAsia="ru-RU"/>
        </w:rPr>
        <w:drawing>
          <wp:inline distT="0" distB="0" distL="0" distR="0" wp14:anchorId="0717A0DC" wp14:editId="3082C4BB">
            <wp:extent cx="542925" cy="733425"/>
            <wp:effectExtent l="0" t="0" r="9525" b="9525"/>
            <wp:docPr id="3" name="Рисунок 3"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zn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9338C2" w:rsidRPr="009338C2" w:rsidRDefault="009338C2" w:rsidP="009338C2">
      <w:pPr>
        <w:pStyle w:val="af0"/>
        <w:jc w:val="center"/>
        <w:rPr>
          <w:rFonts w:ascii="Times New Roman" w:hAnsi="Times New Roman" w:cs="Times New Roman"/>
          <w:sz w:val="28"/>
          <w:szCs w:val="28"/>
        </w:rPr>
      </w:pPr>
      <w:r w:rsidRPr="009338C2">
        <w:rPr>
          <w:rFonts w:ascii="Times New Roman" w:hAnsi="Times New Roman" w:cs="Times New Roman"/>
          <w:sz w:val="28"/>
          <w:szCs w:val="28"/>
        </w:rPr>
        <w:t>Российская Федерация</w:t>
      </w:r>
    </w:p>
    <w:p w:rsidR="009338C2" w:rsidRPr="009338C2" w:rsidRDefault="009338C2" w:rsidP="009338C2">
      <w:pPr>
        <w:pStyle w:val="af0"/>
        <w:jc w:val="center"/>
        <w:rPr>
          <w:rFonts w:ascii="Times New Roman" w:hAnsi="Times New Roman" w:cs="Times New Roman"/>
          <w:sz w:val="28"/>
          <w:szCs w:val="28"/>
        </w:rPr>
      </w:pPr>
      <w:r w:rsidRPr="009338C2">
        <w:rPr>
          <w:rFonts w:ascii="Times New Roman" w:hAnsi="Times New Roman" w:cs="Times New Roman"/>
          <w:sz w:val="28"/>
          <w:szCs w:val="28"/>
        </w:rPr>
        <w:t>Свердловская область</w:t>
      </w:r>
    </w:p>
    <w:p w:rsidR="009338C2" w:rsidRPr="009338C2" w:rsidRDefault="009338C2" w:rsidP="009338C2">
      <w:pPr>
        <w:pStyle w:val="af0"/>
        <w:jc w:val="center"/>
        <w:rPr>
          <w:rFonts w:ascii="Times New Roman" w:hAnsi="Times New Roman" w:cs="Times New Roman"/>
          <w:b/>
          <w:sz w:val="28"/>
          <w:szCs w:val="28"/>
        </w:rPr>
      </w:pPr>
      <w:r w:rsidRPr="009338C2">
        <w:rPr>
          <w:rFonts w:ascii="Times New Roman" w:hAnsi="Times New Roman" w:cs="Times New Roman"/>
          <w:b/>
          <w:sz w:val="28"/>
          <w:szCs w:val="28"/>
        </w:rPr>
        <w:t>Глава муниципального образования</w:t>
      </w:r>
    </w:p>
    <w:p w:rsidR="009338C2" w:rsidRPr="009338C2" w:rsidRDefault="009338C2" w:rsidP="009338C2">
      <w:pPr>
        <w:pStyle w:val="af0"/>
        <w:jc w:val="center"/>
        <w:rPr>
          <w:rFonts w:ascii="Times New Roman" w:hAnsi="Times New Roman" w:cs="Times New Roman"/>
          <w:b/>
          <w:sz w:val="28"/>
          <w:szCs w:val="28"/>
        </w:rPr>
      </w:pPr>
      <w:r w:rsidRPr="009338C2">
        <w:rPr>
          <w:rFonts w:ascii="Times New Roman" w:hAnsi="Times New Roman" w:cs="Times New Roman"/>
          <w:b/>
          <w:sz w:val="28"/>
          <w:szCs w:val="28"/>
        </w:rPr>
        <w:t>Баженовское сельское поселение</w:t>
      </w:r>
    </w:p>
    <w:p w:rsidR="009338C2" w:rsidRPr="009338C2" w:rsidRDefault="009338C2" w:rsidP="009338C2">
      <w:pPr>
        <w:pStyle w:val="af0"/>
        <w:jc w:val="center"/>
        <w:rPr>
          <w:rFonts w:ascii="Times New Roman" w:hAnsi="Times New Roman" w:cs="Times New Roman"/>
          <w:b/>
          <w:sz w:val="28"/>
          <w:szCs w:val="28"/>
        </w:rPr>
      </w:pPr>
      <w:r w:rsidRPr="009338C2">
        <w:rPr>
          <w:rFonts w:ascii="Times New Roman" w:hAnsi="Times New Roman" w:cs="Times New Roman"/>
          <w:b/>
          <w:sz w:val="28"/>
          <w:szCs w:val="28"/>
        </w:rPr>
        <w:t>Байкаловского муниципального района</w:t>
      </w:r>
    </w:p>
    <w:p w:rsidR="009338C2" w:rsidRPr="009338C2" w:rsidRDefault="009338C2" w:rsidP="009338C2">
      <w:pPr>
        <w:pStyle w:val="af0"/>
        <w:jc w:val="center"/>
        <w:rPr>
          <w:rFonts w:ascii="Times New Roman" w:hAnsi="Times New Roman" w:cs="Times New Roman"/>
          <w:b/>
          <w:sz w:val="28"/>
          <w:szCs w:val="28"/>
        </w:rPr>
      </w:pPr>
      <w:r w:rsidRPr="009338C2">
        <w:rPr>
          <w:rFonts w:ascii="Times New Roman" w:hAnsi="Times New Roman" w:cs="Times New Roman"/>
          <w:b/>
          <w:sz w:val="28"/>
          <w:szCs w:val="28"/>
        </w:rPr>
        <w:t>Свердловской области</w:t>
      </w:r>
    </w:p>
    <w:p w:rsidR="009338C2" w:rsidRPr="00F05164" w:rsidRDefault="009338C2" w:rsidP="009338C2">
      <w:pPr>
        <w:jc w:val="center"/>
        <w:rPr>
          <w:b/>
          <w:sz w:val="26"/>
          <w:szCs w:val="26"/>
        </w:rPr>
      </w:pPr>
    </w:p>
    <w:p w:rsidR="009338C2" w:rsidRPr="00573F9C" w:rsidRDefault="009338C2" w:rsidP="00573F9C">
      <w:pPr>
        <w:jc w:val="center"/>
        <w:rPr>
          <w:rFonts w:ascii="Times New Roman" w:hAnsi="Times New Roman" w:cs="Times New Roman"/>
          <w:b/>
          <w:sz w:val="26"/>
          <w:szCs w:val="26"/>
        </w:rPr>
      </w:pPr>
      <w:r w:rsidRPr="009338C2">
        <w:rPr>
          <w:rFonts w:ascii="Times New Roman" w:hAnsi="Times New Roman" w:cs="Times New Roman"/>
          <w:b/>
          <w:sz w:val="26"/>
          <w:szCs w:val="26"/>
        </w:rPr>
        <w:t>ПОСТАНОВЛЕНИЕ</w:t>
      </w:r>
    </w:p>
    <w:p w:rsidR="009338C2" w:rsidRPr="009338C2" w:rsidRDefault="009338C2" w:rsidP="00573F9C">
      <w:pPr>
        <w:spacing w:after="0" w:line="240" w:lineRule="auto"/>
        <w:rPr>
          <w:rFonts w:ascii="Times New Roman" w:eastAsia="Times New Roman" w:hAnsi="Times New Roman" w:cs="Times New Roman"/>
          <w:b/>
          <w:sz w:val="26"/>
          <w:szCs w:val="26"/>
          <w:lang w:eastAsia="ru-RU"/>
        </w:rPr>
      </w:pPr>
      <w:r w:rsidRPr="009338C2">
        <w:rPr>
          <w:rFonts w:ascii="Times New Roman" w:hAnsi="Times New Roman" w:cs="Times New Roman"/>
          <w:sz w:val="26"/>
          <w:szCs w:val="26"/>
        </w:rPr>
        <w:t xml:space="preserve">от </w:t>
      </w:r>
      <w:r w:rsidR="00573F9C">
        <w:rPr>
          <w:rFonts w:ascii="Times New Roman" w:hAnsi="Times New Roman" w:cs="Times New Roman"/>
          <w:sz w:val="26"/>
          <w:szCs w:val="26"/>
        </w:rPr>
        <w:t>07.11.</w:t>
      </w:r>
      <w:r w:rsidRPr="009338C2">
        <w:rPr>
          <w:rFonts w:ascii="Times New Roman" w:hAnsi="Times New Roman" w:cs="Times New Roman"/>
          <w:sz w:val="26"/>
          <w:szCs w:val="26"/>
        </w:rPr>
        <w:t xml:space="preserve">2022 г.  </w:t>
      </w:r>
      <w:r w:rsidR="00573F9C">
        <w:rPr>
          <w:rFonts w:ascii="Times New Roman" w:hAnsi="Times New Roman" w:cs="Times New Roman"/>
          <w:sz w:val="26"/>
          <w:szCs w:val="26"/>
        </w:rPr>
        <w:t xml:space="preserve">                                       № 156</w:t>
      </w:r>
      <w:r w:rsidRPr="009338C2">
        <w:rPr>
          <w:rFonts w:ascii="Times New Roman" w:hAnsi="Times New Roman" w:cs="Times New Roman"/>
          <w:sz w:val="26"/>
          <w:szCs w:val="26"/>
        </w:rPr>
        <w:t xml:space="preserve">                                   </w:t>
      </w:r>
      <w:r w:rsidR="00573F9C">
        <w:rPr>
          <w:rFonts w:ascii="Times New Roman" w:hAnsi="Times New Roman" w:cs="Times New Roman"/>
          <w:sz w:val="26"/>
          <w:szCs w:val="26"/>
        </w:rPr>
        <w:t xml:space="preserve"> </w:t>
      </w:r>
      <w:r w:rsidRPr="009338C2">
        <w:rPr>
          <w:rFonts w:ascii="Times New Roman" w:hAnsi="Times New Roman" w:cs="Times New Roman"/>
          <w:sz w:val="26"/>
          <w:szCs w:val="26"/>
        </w:rPr>
        <w:t xml:space="preserve">    </w:t>
      </w:r>
      <w:r w:rsidR="00573F9C">
        <w:rPr>
          <w:rFonts w:ascii="Times New Roman" w:hAnsi="Times New Roman" w:cs="Times New Roman"/>
          <w:sz w:val="26"/>
          <w:szCs w:val="26"/>
        </w:rPr>
        <w:t xml:space="preserve">  </w:t>
      </w:r>
      <w:r w:rsidRPr="009338C2">
        <w:rPr>
          <w:rFonts w:ascii="Times New Roman" w:hAnsi="Times New Roman" w:cs="Times New Roman"/>
          <w:sz w:val="26"/>
          <w:szCs w:val="26"/>
        </w:rPr>
        <w:t xml:space="preserve">  с.Баженовское                                                 </w:t>
      </w:r>
    </w:p>
    <w:p w:rsidR="009338C2" w:rsidRPr="009338C2" w:rsidRDefault="009338C2">
      <w:pPr>
        <w:spacing w:after="0" w:line="240" w:lineRule="auto"/>
        <w:jc w:val="center"/>
        <w:rPr>
          <w:rFonts w:ascii="Times New Roman" w:eastAsia="Times New Roman" w:hAnsi="Times New Roman" w:cs="Times New Roman"/>
          <w:b/>
          <w:sz w:val="26"/>
          <w:szCs w:val="26"/>
          <w:lang w:eastAsia="ru-RU"/>
        </w:rPr>
      </w:pPr>
    </w:p>
    <w:p w:rsidR="00C44900" w:rsidRPr="009338C2" w:rsidRDefault="004B6586" w:rsidP="009338C2">
      <w:pPr>
        <w:spacing w:after="0" w:line="240" w:lineRule="auto"/>
        <w:jc w:val="center"/>
        <w:rPr>
          <w:rFonts w:ascii="Times New Roman" w:eastAsia="Times New Roman" w:hAnsi="Times New Roman" w:cs="Times New Roman"/>
          <w:b/>
          <w:sz w:val="26"/>
          <w:szCs w:val="26"/>
          <w:lang w:eastAsia="ru-RU"/>
        </w:rPr>
      </w:pPr>
      <w:r w:rsidRPr="009338C2">
        <w:rPr>
          <w:rFonts w:ascii="Times New Roman" w:eastAsia="Times New Roman" w:hAnsi="Times New Roman" w:cs="Times New Roman"/>
          <w:b/>
          <w:sz w:val="26"/>
          <w:szCs w:val="26"/>
          <w:lang w:eastAsia="ru-RU"/>
        </w:rPr>
        <w:t>Об утверждении административного регламента предоставления муниципальной услуги «Выдача разрешения на право вырубки зеленых насаждений»</w:t>
      </w:r>
    </w:p>
    <w:p w:rsidR="009338C2" w:rsidRPr="009338C2" w:rsidRDefault="009338C2" w:rsidP="009338C2">
      <w:pPr>
        <w:spacing w:after="0" w:line="240" w:lineRule="auto"/>
        <w:jc w:val="center"/>
        <w:rPr>
          <w:rFonts w:ascii="Times New Roman" w:eastAsia="Times New Roman" w:hAnsi="Times New Roman" w:cs="Times New Roman"/>
          <w:b/>
          <w:sz w:val="26"/>
          <w:szCs w:val="26"/>
          <w:lang w:eastAsia="ru-RU"/>
        </w:rPr>
      </w:pPr>
    </w:p>
    <w:p w:rsidR="009338C2" w:rsidRPr="009338C2" w:rsidRDefault="004B6586" w:rsidP="009338C2">
      <w:pPr>
        <w:spacing w:after="0" w:line="240" w:lineRule="auto"/>
        <w:ind w:left="-142" w:firstLine="682"/>
        <w:jc w:val="both"/>
        <w:rPr>
          <w:rFonts w:ascii="Times New Roman" w:hAnsi="Times New Roman" w:cs="Times New Roman"/>
          <w:sz w:val="26"/>
          <w:szCs w:val="26"/>
        </w:rPr>
      </w:pPr>
      <w:r w:rsidRPr="009338C2">
        <w:rPr>
          <w:rFonts w:ascii="Times New Roman" w:eastAsia="Times New Roman" w:hAnsi="Times New Roman" w:cs="Times New Roman"/>
          <w:sz w:val="26"/>
          <w:szCs w:val="26"/>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 131-ФЗ «Об общих принципах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Уставом Баженовского сельского поселения, руководствуясь</w:t>
      </w:r>
      <w:r w:rsidRPr="009338C2">
        <w:rPr>
          <w:rFonts w:ascii="Times New Roman" w:eastAsia="Times New Roman" w:hAnsi="Times New Roman" w:cs="Times New Roman"/>
          <w:color w:val="FF0000"/>
          <w:sz w:val="26"/>
          <w:szCs w:val="26"/>
          <w:lang w:eastAsia="ru-RU"/>
        </w:rPr>
        <w:t xml:space="preserve"> </w:t>
      </w:r>
      <w:r w:rsidR="009338C2" w:rsidRPr="009338C2">
        <w:rPr>
          <w:rFonts w:ascii="Times New Roman" w:hAnsi="Times New Roman" w:cs="Times New Roman"/>
          <w:sz w:val="26"/>
          <w:szCs w:val="26"/>
        </w:rPr>
        <w:t>Порядком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 утвержденным постановлением главы муниципального образования Баженовское сельское поселение от 06.12.2018 № 172</w:t>
      </w:r>
      <w:r w:rsidR="00EF7968">
        <w:rPr>
          <w:rFonts w:ascii="Times New Roman" w:hAnsi="Times New Roman" w:cs="Times New Roman"/>
          <w:sz w:val="26"/>
          <w:szCs w:val="26"/>
        </w:rPr>
        <w:t>,</w:t>
      </w:r>
      <w:r w:rsidR="00EF7968" w:rsidRPr="00EF7968">
        <w:rPr>
          <w:rFonts w:ascii="Times New Roman" w:hAnsi="Times New Roman"/>
          <w:sz w:val="24"/>
          <w:szCs w:val="24"/>
        </w:rPr>
        <w:t xml:space="preserve"> </w:t>
      </w:r>
      <w:r w:rsidR="00EF7968">
        <w:rPr>
          <w:rFonts w:ascii="Times New Roman" w:hAnsi="Times New Roman"/>
          <w:sz w:val="24"/>
          <w:szCs w:val="24"/>
        </w:rPr>
        <w:t xml:space="preserve">на основании  письма Заместителя Министра энергетики и жилищно-коммунального хозяйства Свердловской области А.Н. Кислицына от </w:t>
      </w:r>
      <w:r w:rsidR="00414491">
        <w:rPr>
          <w:rFonts w:ascii="Times New Roman" w:hAnsi="Times New Roman"/>
          <w:sz w:val="24"/>
          <w:szCs w:val="24"/>
        </w:rPr>
        <w:t>31</w:t>
      </w:r>
      <w:r w:rsidR="00EF7968">
        <w:rPr>
          <w:rFonts w:ascii="Times New Roman" w:hAnsi="Times New Roman"/>
          <w:sz w:val="24"/>
          <w:szCs w:val="24"/>
        </w:rPr>
        <w:t xml:space="preserve">.08.2022 № </w:t>
      </w:r>
      <w:r w:rsidR="00414491">
        <w:rPr>
          <w:rFonts w:ascii="Times New Roman" w:hAnsi="Times New Roman"/>
          <w:sz w:val="24"/>
          <w:szCs w:val="24"/>
        </w:rPr>
        <w:t>11</w:t>
      </w:r>
      <w:r w:rsidR="00EF7968">
        <w:rPr>
          <w:rFonts w:ascii="Times New Roman" w:hAnsi="Times New Roman"/>
          <w:sz w:val="24"/>
          <w:szCs w:val="24"/>
        </w:rPr>
        <w:t>-</w:t>
      </w:r>
      <w:r w:rsidR="00414491">
        <w:rPr>
          <w:rFonts w:ascii="Times New Roman" w:hAnsi="Times New Roman"/>
          <w:sz w:val="24"/>
          <w:szCs w:val="24"/>
        </w:rPr>
        <w:t>03-30</w:t>
      </w:r>
      <w:r w:rsidR="00EF7968">
        <w:rPr>
          <w:rFonts w:ascii="Times New Roman" w:hAnsi="Times New Roman"/>
          <w:sz w:val="24"/>
          <w:szCs w:val="24"/>
        </w:rPr>
        <w:t>/</w:t>
      </w:r>
      <w:r w:rsidR="00414491">
        <w:rPr>
          <w:rFonts w:ascii="Times New Roman" w:hAnsi="Times New Roman"/>
          <w:sz w:val="24"/>
          <w:szCs w:val="24"/>
        </w:rPr>
        <w:t>8663</w:t>
      </w:r>
      <w:r w:rsidR="00EF7968">
        <w:rPr>
          <w:rFonts w:ascii="Times New Roman" w:hAnsi="Times New Roman"/>
          <w:sz w:val="24"/>
          <w:szCs w:val="24"/>
        </w:rPr>
        <w:t xml:space="preserve"> «</w:t>
      </w:r>
      <w:r w:rsidR="00414491">
        <w:rPr>
          <w:rFonts w:ascii="Times New Roman" w:hAnsi="Times New Roman"/>
          <w:sz w:val="24"/>
          <w:szCs w:val="24"/>
        </w:rPr>
        <w:t>О типовом административном регламенте «Выдача разрешения на право вырубки зеленых насаждений»</w:t>
      </w:r>
      <w:r w:rsidR="00EF7968">
        <w:rPr>
          <w:rFonts w:ascii="Times New Roman" w:hAnsi="Times New Roman"/>
          <w:sz w:val="24"/>
          <w:szCs w:val="24"/>
        </w:rPr>
        <w:t>»</w:t>
      </w:r>
    </w:p>
    <w:p w:rsidR="009338C2" w:rsidRPr="009338C2" w:rsidRDefault="009338C2" w:rsidP="009338C2">
      <w:pPr>
        <w:spacing w:after="0" w:line="240" w:lineRule="auto"/>
        <w:ind w:left="-142" w:firstLine="682"/>
        <w:jc w:val="both"/>
        <w:rPr>
          <w:rFonts w:ascii="Times New Roman" w:eastAsia="Times New Roman" w:hAnsi="Times New Roman" w:cs="Times New Roman"/>
          <w:b/>
          <w:sz w:val="26"/>
          <w:szCs w:val="26"/>
          <w:lang w:eastAsia="ru-RU"/>
        </w:rPr>
      </w:pPr>
    </w:p>
    <w:p w:rsidR="009338C2" w:rsidRPr="009338C2" w:rsidRDefault="004B6586" w:rsidP="009338C2">
      <w:pPr>
        <w:spacing w:after="0" w:line="240" w:lineRule="auto"/>
        <w:ind w:left="-142" w:firstLine="682"/>
        <w:jc w:val="both"/>
        <w:rPr>
          <w:rFonts w:ascii="Times New Roman" w:eastAsia="Times New Roman" w:hAnsi="Times New Roman" w:cs="Times New Roman"/>
          <w:b/>
          <w:sz w:val="26"/>
          <w:szCs w:val="26"/>
          <w:lang w:eastAsia="ru-RU"/>
        </w:rPr>
      </w:pPr>
      <w:r w:rsidRPr="009338C2">
        <w:rPr>
          <w:rFonts w:ascii="Times New Roman" w:eastAsia="Times New Roman" w:hAnsi="Times New Roman" w:cs="Times New Roman"/>
          <w:b/>
          <w:sz w:val="26"/>
          <w:szCs w:val="26"/>
          <w:lang w:eastAsia="ru-RU"/>
        </w:rPr>
        <w:t>ПОСТАНОВЛЯ</w:t>
      </w:r>
      <w:r w:rsidR="009338C2" w:rsidRPr="009338C2">
        <w:rPr>
          <w:rFonts w:ascii="Times New Roman" w:eastAsia="Times New Roman" w:hAnsi="Times New Roman" w:cs="Times New Roman"/>
          <w:b/>
          <w:sz w:val="26"/>
          <w:szCs w:val="26"/>
          <w:lang w:eastAsia="ru-RU"/>
        </w:rPr>
        <w:t>Ю</w:t>
      </w:r>
      <w:r w:rsidRPr="009338C2">
        <w:rPr>
          <w:rFonts w:ascii="Times New Roman" w:eastAsia="Times New Roman" w:hAnsi="Times New Roman" w:cs="Times New Roman"/>
          <w:b/>
          <w:sz w:val="26"/>
          <w:szCs w:val="26"/>
          <w:lang w:eastAsia="ru-RU"/>
        </w:rPr>
        <w:t>:</w:t>
      </w:r>
    </w:p>
    <w:p w:rsidR="009338C2" w:rsidRDefault="009338C2" w:rsidP="009338C2">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B6586" w:rsidRPr="009338C2">
        <w:rPr>
          <w:rFonts w:ascii="Times New Roman" w:eastAsia="Times New Roman" w:hAnsi="Times New Roman" w:cs="Times New Roman"/>
          <w:sz w:val="26"/>
          <w:szCs w:val="26"/>
          <w:lang w:eastAsia="ru-RU"/>
        </w:rPr>
        <w:t>Утвердить административный регламент предоставления муниципальной услуги «Выдача разрешения на право вырубки зеленых насаждений» (прилагается).</w:t>
      </w:r>
      <w:r w:rsidRPr="009338C2">
        <w:rPr>
          <w:rFonts w:ascii="Times New Roman" w:hAnsi="Times New Roman" w:cs="Times New Roman"/>
          <w:sz w:val="26"/>
          <w:szCs w:val="26"/>
        </w:rPr>
        <w:t xml:space="preserve"> </w:t>
      </w:r>
    </w:p>
    <w:p w:rsidR="009338C2" w:rsidRPr="009338C2" w:rsidRDefault="009338C2" w:rsidP="009338C2">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w:t>
      </w:r>
      <w:r w:rsidRPr="009338C2">
        <w:rPr>
          <w:rFonts w:ascii="Times New Roman" w:hAnsi="Times New Roman" w:cs="Times New Roman"/>
          <w:sz w:val="26"/>
          <w:szCs w:val="26"/>
        </w:rPr>
        <w:t xml:space="preserve">Настоящее постановление (с приложением) опубликовать в газете «Вести Баженовского сельского поселения» и разместить на официальном сайте Администрации муниципального образования Баженовское сельское поселение в сети «Интернет» </w:t>
      </w:r>
      <w:hyperlink r:id="rId9" w:history="1">
        <w:r w:rsidRPr="009338C2">
          <w:rPr>
            <w:rFonts w:ascii="Times New Roman" w:hAnsi="Times New Roman" w:cs="Times New Roman"/>
            <w:color w:val="0563C1" w:themeColor="hyperlink"/>
            <w:sz w:val="26"/>
            <w:szCs w:val="26"/>
            <w:u w:val="single"/>
          </w:rPr>
          <w:t>http://bajenovskoe.ru</w:t>
        </w:r>
      </w:hyperlink>
      <w:r w:rsidRPr="009338C2">
        <w:rPr>
          <w:rFonts w:ascii="Times New Roman" w:hAnsi="Times New Roman" w:cs="Times New Roman"/>
          <w:color w:val="000000"/>
          <w:sz w:val="26"/>
          <w:szCs w:val="26"/>
        </w:rPr>
        <w:t>.</w:t>
      </w:r>
    </w:p>
    <w:p w:rsidR="009338C2" w:rsidRPr="009338C2" w:rsidRDefault="009338C2" w:rsidP="00414491">
      <w:pPr>
        <w:tabs>
          <w:tab w:val="num" w:pos="993"/>
        </w:tabs>
        <w:ind w:firstLine="567"/>
        <w:rPr>
          <w:rFonts w:ascii="Times New Roman" w:hAnsi="Times New Roman" w:cs="Times New Roman"/>
          <w:sz w:val="26"/>
          <w:szCs w:val="26"/>
        </w:rPr>
      </w:pPr>
      <w:r w:rsidRPr="009338C2">
        <w:rPr>
          <w:rFonts w:ascii="Times New Roman" w:hAnsi="Times New Roman" w:cs="Times New Roman"/>
          <w:sz w:val="26"/>
          <w:szCs w:val="26"/>
        </w:rPr>
        <w:t>3.</w:t>
      </w:r>
      <w:r>
        <w:rPr>
          <w:rFonts w:ascii="Times New Roman" w:hAnsi="Times New Roman" w:cs="Times New Roman"/>
          <w:sz w:val="26"/>
          <w:szCs w:val="26"/>
        </w:rPr>
        <w:t xml:space="preserve"> Контроль за исполнением настоящего п</w:t>
      </w:r>
      <w:r w:rsidR="00414491">
        <w:rPr>
          <w:rFonts w:ascii="Times New Roman" w:hAnsi="Times New Roman" w:cs="Times New Roman"/>
          <w:sz w:val="26"/>
          <w:szCs w:val="26"/>
        </w:rPr>
        <w:t>остановления оставляю за собой.</w:t>
      </w:r>
    </w:p>
    <w:p w:rsidR="009338C2" w:rsidRPr="009338C2" w:rsidRDefault="009338C2" w:rsidP="009338C2">
      <w:pPr>
        <w:pStyle w:val="af0"/>
        <w:rPr>
          <w:rFonts w:ascii="Times New Roman" w:hAnsi="Times New Roman" w:cs="Times New Roman"/>
          <w:sz w:val="26"/>
          <w:szCs w:val="26"/>
        </w:rPr>
      </w:pPr>
      <w:r w:rsidRPr="009338C2">
        <w:rPr>
          <w:rFonts w:ascii="Times New Roman" w:hAnsi="Times New Roman" w:cs="Times New Roman"/>
          <w:sz w:val="26"/>
          <w:szCs w:val="26"/>
        </w:rPr>
        <w:t xml:space="preserve">Глава муниципального образования                                  </w:t>
      </w:r>
    </w:p>
    <w:p w:rsidR="009338C2" w:rsidRPr="009338C2" w:rsidRDefault="009338C2" w:rsidP="009338C2">
      <w:pPr>
        <w:pStyle w:val="af0"/>
        <w:rPr>
          <w:rFonts w:ascii="Times New Roman" w:hAnsi="Times New Roman" w:cs="Times New Roman"/>
          <w:sz w:val="26"/>
          <w:szCs w:val="26"/>
        </w:rPr>
      </w:pPr>
      <w:r w:rsidRPr="009338C2">
        <w:rPr>
          <w:rFonts w:ascii="Times New Roman" w:hAnsi="Times New Roman" w:cs="Times New Roman"/>
          <w:sz w:val="26"/>
          <w:szCs w:val="26"/>
        </w:rPr>
        <w:t xml:space="preserve">Баженовское сельское поселение                                                    </w:t>
      </w:r>
    </w:p>
    <w:p w:rsidR="009338C2" w:rsidRPr="009338C2" w:rsidRDefault="009338C2" w:rsidP="009338C2">
      <w:pPr>
        <w:pStyle w:val="af0"/>
        <w:rPr>
          <w:rFonts w:ascii="Times New Roman" w:hAnsi="Times New Roman" w:cs="Times New Roman"/>
          <w:sz w:val="26"/>
          <w:szCs w:val="26"/>
        </w:rPr>
      </w:pPr>
      <w:r w:rsidRPr="009338C2">
        <w:rPr>
          <w:rFonts w:ascii="Times New Roman" w:hAnsi="Times New Roman" w:cs="Times New Roman"/>
          <w:sz w:val="26"/>
          <w:szCs w:val="26"/>
        </w:rPr>
        <w:t>Байкаловского муниципального района</w:t>
      </w:r>
    </w:p>
    <w:p w:rsidR="004B6586" w:rsidRPr="00414491" w:rsidRDefault="009338C2" w:rsidP="00414491">
      <w:pPr>
        <w:pStyle w:val="af0"/>
        <w:rPr>
          <w:rFonts w:ascii="Times New Roman" w:hAnsi="Times New Roman" w:cs="Times New Roman"/>
          <w:sz w:val="26"/>
          <w:szCs w:val="26"/>
        </w:rPr>
      </w:pPr>
      <w:r w:rsidRPr="009338C2">
        <w:rPr>
          <w:rFonts w:ascii="Times New Roman" w:hAnsi="Times New Roman" w:cs="Times New Roman"/>
          <w:sz w:val="26"/>
          <w:szCs w:val="26"/>
        </w:rPr>
        <w:t xml:space="preserve">Свердловской области                                                </w:t>
      </w:r>
      <w:r>
        <w:rPr>
          <w:rFonts w:ascii="Times New Roman" w:hAnsi="Times New Roman" w:cs="Times New Roman"/>
          <w:sz w:val="26"/>
          <w:szCs w:val="26"/>
        </w:rPr>
        <w:t xml:space="preserve">                      </w:t>
      </w:r>
      <w:r w:rsidR="00414491">
        <w:rPr>
          <w:rFonts w:ascii="Times New Roman" w:hAnsi="Times New Roman" w:cs="Times New Roman"/>
          <w:sz w:val="26"/>
          <w:szCs w:val="26"/>
        </w:rPr>
        <w:t>С.М. Спирин</w:t>
      </w:r>
    </w:p>
    <w:p w:rsidR="00573F9C" w:rsidRDefault="00573F9C" w:rsidP="004B6586">
      <w:pPr>
        <w:widowControl w:val="0"/>
        <w:autoSpaceDE w:val="0"/>
        <w:autoSpaceDN w:val="0"/>
        <w:adjustRightInd w:val="0"/>
        <w:spacing w:after="0" w:line="240" w:lineRule="auto"/>
        <w:ind w:firstLine="567"/>
        <w:jc w:val="right"/>
        <w:rPr>
          <w:rFonts w:ascii="Liberation Serif" w:hAnsi="Liberation Serif" w:cs="Times New Roman"/>
          <w:sz w:val="26"/>
          <w:szCs w:val="26"/>
        </w:rPr>
      </w:pPr>
    </w:p>
    <w:p w:rsidR="004B6586" w:rsidRPr="00C449DA" w:rsidRDefault="004B6586" w:rsidP="004B6586">
      <w:pPr>
        <w:widowControl w:val="0"/>
        <w:autoSpaceDE w:val="0"/>
        <w:autoSpaceDN w:val="0"/>
        <w:adjustRightInd w:val="0"/>
        <w:spacing w:after="0" w:line="240" w:lineRule="auto"/>
        <w:ind w:firstLine="567"/>
        <w:jc w:val="right"/>
        <w:rPr>
          <w:rFonts w:ascii="Liberation Serif" w:hAnsi="Liberation Serif" w:cs="Times New Roman"/>
          <w:sz w:val="26"/>
          <w:szCs w:val="26"/>
        </w:rPr>
      </w:pPr>
      <w:r w:rsidRPr="00C449DA">
        <w:rPr>
          <w:rFonts w:ascii="Liberation Serif" w:hAnsi="Liberation Serif" w:cs="Times New Roman"/>
          <w:sz w:val="26"/>
          <w:szCs w:val="26"/>
        </w:rPr>
        <w:lastRenderedPageBreak/>
        <w:t>Утвержден</w:t>
      </w:r>
    </w:p>
    <w:p w:rsidR="004B6586" w:rsidRPr="00C449DA" w:rsidRDefault="004B6586" w:rsidP="004B6586">
      <w:pPr>
        <w:widowControl w:val="0"/>
        <w:autoSpaceDE w:val="0"/>
        <w:autoSpaceDN w:val="0"/>
        <w:adjustRightInd w:val="0"/>
        <w:spacing w:after="0" w:line="240" w:lineRule="auto"/>
        <w:ind w:firstLine="567"/>
        <w:jc w:val="right"/>
        <w:rPr>
          <w:rFonts w:ascii="Liberation Serif" w:hAnsi="Liberation Serif" w:cs="Times New Roman"/>
          <w:sz w:val="26"/>
          <w:szCs w:val="26"/>
        </w:rPr>
      </w:pPr>
      <w:r w:rsidRPr="00C449DA">
        <w:rPr>
          <w:rFonts w:ascii="Liberation Serif" w:hAnsi="Liberation Serif" w:cs="Times New Roman"/>
          <w:sz w:val="26"/>
          <w:szCs w:val="26"/>
        </w:rPr>
        <w:t xml:space="preserve">Постановлением </w:t>
      </w:r>
      <w:r>
        <w:rPr>
          <w:rFonts w:ascii="Liberation Serif" w:hAnsi="Liberation Serif" w:cs="Times New Roman"/>
          <w:sz w:val="26"/>
          <w:szCs w:val="26"/>
        </w:rPr>
        <w:t>главы</w:t>
      </w:r>
    </w:p>
    <w:p w:rsidR="004B6586" w:rsidRDefault="004B6586" w:rsidP="004B6586">
      <w:pPr>
        <w:widowControl w:val="0"/>
        <w:autoSpaceDE w:val="0"/>
        <w:autoSpaceDN w:val="0"/>
        <w:adjustRightInd w:val="0"/>
        <w:spacing w:after="0" w:line="240" w:lineRule="auto"/>
        <w:ind w:firstLine="567"/>
        <w:jc w:val="right"/>
        <w:rPr>
          <w:rFonts w:ascii="Liberation Serif" w:hAnsi="Liberation Serif" w:cs="Times New Roman"/>
          <w:sz w:val="26"/>
          <w:szCs w:val="26"/>
        </w:rPr>
      </w:pPr>
      <w:r>
        <w:rPr>
          <w:rFonts w:ascii="Liberation Serif" w:hAnsi="Liberation Serif" w:cs="Times New Roman"/>
          <w:sz w:val="26"/>
          <w:szCs w:val="26"/>
        </w:rPr>
        <w:t>муниципального образования</w:t>
      </w:r>
    </w:p>
    <w:p w:rsidR="004B6586" w:rsidRDefault="004B6586" w:rsidP="004B6586">
      <w:pPr>
        <w:widowControl w:val="0"/>
        <w:autoSpaceDE w:val="0"/>
        <w:autoSpaceDN w:val="0"/>
        <w:adjustRightInd w:val="0"/>
        <w:spacing w:after="0" w:line="240" w:lineRule="auto"/>
        <w:ind w:firstLine="567"/>
        <w:jc w:val="right"/>
        <w:rPr>
          <w:rFonts w:ascii="Liberation Serif" w:hAnsi="Liberation Serif" w:cs="Times New Roman"/>
          <w:sz w:val="26"/>
          <w:szCs w:val="26"/>
        </w:rPr>
      </w:pPr>
      <w:r>
        <w:rPr>
          <w:rFonts w:ascii="Liberation Serif" w:hAnsi="Liberation Serif" w:cs="Times New Roman"/>
          <w:sz w:val="26"/>
          <w:szCs w:val="26"/>
        </w:rPr>
        <w:t>Баженовское сельское поселение</w:t>
      </w:r>
    </w:p>
    <w:p w:rsidR="004B6586" w:rsidRDefault="004B6586" w:rsidP="004B6586">
      <w:pPr>
        <w:widowControl w:val="0"/>
        <w:autoSpaceDE w:val="0"/>
        <w:autoSpaceDN w:val="0"/>
        <w:adjustRightInd w:val="0"/>
        <w:spacing w:after="0" w:line="240" w:lineRule="auto"/>
        <w:ind w:firstLine="567"/>
        <w:jc w:val="right"/>
        <w:rPr>
          <w:rFonts w:ascii="Liberation Serif" w:hAnsi="Liberation Serif" w:cs="Times New Roman"/>
          <w:sz w:val="26"/>
          <w:szCs w:val="26"/>
        </w:rPr>
      </w:pPr>
      <w:r>
        <w:rPr>
          <w:rFonts w:ascii="Liberation Serif" w:hAnsi="Liberation Serif" w:cs="Times New Roman"/>
          <w:sz w:val="26"/>
          <w:szCs w:val="26"/>
        </w:rPr>
        <w:t>Байкаловского муниципального района</w:t>
      </w:r>
    </w:p>
    <w:p w:rsidR="004B6586" w:rsidRPr="00C449DA" w:rsidRDefault="004B6586" w:rsidP="004B6586">
      <w:pPr>
        <w:widowControl w:val="0"/>
        <w:autoSpaceDE w:val="0"/>
        <w:autoSpaceDN w:val="0"/>
        <w:adjustRightInd w:val="0"/>
        <w:spacing w:after="0" w:line="240" w:lineRule="auto"/>
        <w:ind w:firstLine="567"/>
        <w:jc w:val="right"/>
        <w:rPr>
          <w:rFonts w:ascii="Liberation Serif" w:hAnsi="Liberation Serif" w:cs="Times New Roman"/>
          <w:sz w:val="26"/>
          <w:szCs w:val="26"/>
        </w:rPr>
      </w:pPr>
      <w:r>
        <w:rPr>
          <w:rFonts w:ascii="Liberation Serif" w:hAnsi="Liberation Serif" w:cs="Times New Roman"/>
          <w:sz w:val="26"/>
          <w:szCs w:val="26"/>
        </w:rPr>
        <w:t>Свердловской области</w:t>
      </w:r>
    </w:p>
    <w:p w:rsidR="004B6586" w:rsidRPr="00C449DA" w:rsidRDefault="004B6586" w:rsidP="004B6586">
      <w:pPr>
        <w:widowControl w:val="0"/>
        <w:autoSpaceDE w:val="0"/>
        <w:autoSpaceDN w:val="0"/>
        <w:adjustRightInd w:val="0"/>
        <w:spacing w:after="0" w:line="240" w:lineRule="auto"/>
        <w:ind w:firstLine="567"/>
        <w:jc w:val="right"/>
        <w:rPr>
          <w:rFonts w:ascii="Liberation Serif" w:hAnsi="Liberation Serif" w:cs="Times New Roman"/>
          <w:sz w:val="26"/>
          <w:szCs w:val="26"/>
        </w:rPr>
      </w:pPr>
      <w:r w:rsidRPr="00C449DA">
        <w:rPr>
          <w:rFonts w:ascii="Liberation Serif" w:hAnsi="Liberation Serif" w:cs="Times New Roman"/>
          <w:sz w:val="26"/>
          <w:szCs w:val="26"/>
        </w:rPr>
        <w:t xml:space="preserve">от </w:t>
      </w:r>
      <w:r>
        <w:rPr>
          <w:rFonts w:ascii="Liberation Serif" w:hAnsi="Liberation Serif" w:cs="Times New Roman"/>
          <w:sz w:val="26"/>
          <w:szCs w:val="26"/>
        </w:rPr>
        <w:t>«</w:t>
      </w:r>
      <w:r w:rsidR="00573F9C">
        <w:rPr>
          <w:rFonts w:ascii="Liberation Serif" w:hAnsi="Liberation Serif" w:cs="Times New Roman"/>
          <w:sz w:val="26"/>
          <w:szCs w:val="26"/>
        </w:rPr>
        <w:t>07</w:t>
      </w:r>
      <w:r>
        <w:rPr>
          <w:rFonts w:ascii="Liberation Serif" w:hAnsi="Liberation Serif" w:cs="Times New Roman"/>
          <w:sz w:val="26"/>
          <w:szCs w:val="26"/>
        </w:rPr>
        <w:t xml:space="preserve">» </w:t>
      </w:r>
      <w:r w:rsidR="00573F9C">
        <w:rPr>
          <w:rFonts w:ascii="Liberation Serif" w:hAnsi="Liberation Serif" w:cs="Times New Roman"/>
          <w:sz w:val="26"/>
          <w:szCs w:val="26"/>
        </w:rPr>
        <w:t>ноября</w:t>
      </w:r>
      <w:r>
        <w:rPr>
          <w:rFonts w:ascii="Liberation Serif" w:hAnsi="Liberation Serif" w:cs="Times New Roman"/>
          <w:sz w:val="26"/>
          <w:szCs w:val="26"/>
        </w:rPr>
        <w:t xml:space="preserve"> 2022</w:t>
      </w:r>
      <w:r w:rsidRPr="00C449DA">
        <w:rPr>
          <w:rFonts w:ascii="Liberation Serif" w:hAnsi="Liberation Serif" w:cs="Times New Roman"/>
          <w:sz w:val="26"/>
          <w:szCs w:val="26"/>
        </w:rPr>
        <w:t xml:space="preserve"> г. №</w:t>
      </w:r>
      <w:r>
        <w:rPr>
          <w:rFonts w:ascii="Liberation Serif" w:hAnsi="Liberation Serif" w:cs="Times New Roman"/>
          <w:sz w:val="26"/>
          <w:szCs w:val="26"/>
        </w:rPr>
        <w:t xml:space="preserve"> </w:t>
      </w:r>
      <w:r w:rsidR="00573F9C">
        <w:rPr>
          <w:rFonts w:ascii="Liberation Serif" w:hAnsi="Liberation Serif" w:cs="Times New Roman"/>
          <w:sz w:val="26"/>
          <w:szCs w:val="26"/>
        </w:rPr>
        <w:t>156</w:t>
      </w:r>
    </w:p>
    <w:p w:rsidR="00C44900" w:rsidRDefault="00C44900">
      <w:pPr>
        <w:widowControl w:val="0"/>
        <w:spacing w:after="0" w:line="240" w:lineRule="auto"/>
        <w:ind w:firstLine="567"/>
        <w:jc w:val="center"/>
        <w:rPr>
          <w:rFonts w:ascii="Times New Roman" w:eastAsia="Times New Roman" w:hAnsi="Times New Roman" w:cs="Times New Roman"/>
          <w:b/>
          <w:bCs/>
          <w:sz w:val="24"/>
          <w:szCs w:val="24"/>
          <w:lang w:eastAsia="zh-CN" w:bidi="hi-IN"/>
        </w:rPr>
      </w:pPr>
    </w:p>
    <w:p w:rsidR="004B6586" w:rsidRDefault="004B6586">
      <w:pPr>
        <w:widowControl w:val="0"/>
        <w:spacing w:after="0" w:line="240" w:lineRule="auto"/>
        <w:ind w:firstLine="567"/>
        <w:jc w:val="center"/>
        <w:rPr>
          <w:rFonts w:ascii="Times New Roman" w:eastAsia="Times New Roman" w:hAnsi="Times New Roman" w:cs="Times New Roman"/>
          <w:b/>
          <w:bCs/>
          <w:sz w:val="24"/>
          <w:szCs w:val="24"/>
          <w:lang w:eastAsia="zh-CN" w:bidi="hi-IN"/>
        </w:rPr>
      </w:pPr>
    </w:p>
    <w:p w:rsidR="00C44900" w:rsidRPr="009338C2" w:rsidRDefault="004B6586">
      <w:pPr>
        <w:widowControl w:val="0"/>
        <w:spacing w:after="0" w:line="240" w:lineRule="auto"/>
        <w:ind w:firstLine="567"/>
        <w:jc w:val="center"/>
        <w:rPr>
          <w:rFonts w:ascii="Times New Roman" w:eastAsia="Times New Roman" w:hAnsi="Times New Roman" w:cs="Times New Roman"/>
          <w:b/>
          <w:bCs/>
          <w:sz w:val="24"/>
          <w:szCs w:val="24"/>
          <w:lang w:eastAsia="zh-CN" w:bidi="hi-IN"/>
        </w:rPr>
      </w:pPr>
      <w:r w:rsidRPr="009338C2">
        <w:rPr>
          <w:rFonts w:ascii="Times New Roman" w:eastAsia="Times New Roman" w:hAnsi="Times New Roman" w:cs="Times New Roman"/>
          <w:b/>
          <w:bCs/>
          <w:sz w:val="24"/>
          <w:szCs w:val="24"/>
          <w:lang w:eastAsia="zh-CN" w:bidi="hi-IN"/>
        </w:rPr>
        <w:t xml:space="preserve">Административный регламент предоставления </w:t>
      </w:r>
      <w:r w:rsidRPr="009338C2">
        <w:rPr>
          <w:rFonts w:ascii="Times New Roman" w:eastAsia="Times New Roman" w:hAnsi="Times New Roman" w:cs="Times New Roman"/>
          <w:b/>
          <w:bCs/>
          <w:sz w:val="24"/>
          <w:szCs w:val="24"/>
          <w:lang w:eastAsia="zh-CN" w:bidi="hi-IN"/>
        </w:rPr>
        <w:br/>
        <w:t xml:space="preserve">муниципальной услуги </w:t>
      </w:r>
    </w:p>
    <w:p w:rsidR="00C44900" w:rsidRPr="009338C2" w:rsidRDefault="004B6586">
      <w:pPr>
        <w:widowControl w:val="0"/>
        <w:spacing w:after="0" w:line="240" w:lineRule="auto"/>
        <w:ind w:firstLine="567"/>
        <w:jc w:val="center"/>
        <w:rPr>
          <w:rFonts w:ascii="Times New Roman" w:eastAsia="Times New Roman" w:hAnsi="Times New Roman" w:cs="Times New Roman"/>
          <w:b/>
          <w:bCs/>
          <w:sz w:val="24"/>
          <w:szCs w:val="24"/>
          <w:lang w:eastAsia="zh-CN" w:bidi="hi-IN"/>
        </w:rPr>
      </w:pPr>
      <w:r w:rsidRPr="009338C2">
        <w:rPr>
          <w:rFonts w:ascii="Times New Roman" w:eastAsia="Times New Roman" w:hAnsi="Times New Roman" w:cs="Times New Roman"/>
          <w:b/>
          <w:bCs/>
          <w:sz w:val="24"/>
          <w:szCs w:val="24"/>
          <w:lang w:eastAsia="zh-CN" w:bidi="hi-IN"/>
        </w:rPr>
        <w:t>«Выдача разрешения на право вырубки зеленых насаждений»</w:t>
      </w:r>
    </w:p>
    <w:p w:rsidR="00C44900" w:rsidRPr="009338C2" w:rsidRDefault="00C44900">
      <w:pPr>
        <w:widowControl w:val="0"/>
        <w:spacing w:after="0" w:line="240" w:lineRule="auto"/>
        <w:ind w:firstLine="567"/>
        <w:jc w:val="center"/>
        <w:rPr>
          <w:rFonts w:ascii="Times New Roman" w:eastAsia="Times New Roman" w:hAnsi="Times New Roman" w:cs="Times New Roman"/>
          <w:b/>
          <w:bCs/>
          <w:sz w:val="24"/>
          <w:szCs w:val="24"/>
          <w:lang w:eastAsia="zh-CN" w:bidi="hi-IN"/>
        </w:rPr>
      </w:pPr>
    </w:p>
    <w:p w:rsidR="00C44900" w:rsidRPr="009338C2" w:rsidRDefault="004B6586">
      <w:pPr>
        <w:widowControl w:val="0"/>
        <w:spacing w:after="0" w:line="240" w:lineRule="auto"/>
        <w:ind w:firstLine="567"/>
        <w:jc w:val="center"/>
        <w:rPr>
          <w:rFonts w:ascii="Times New Roman" w:eastAsia="Times New Roman" w:hAnsi="Times New Roman" w:cs="Times New Roman"/>
          <w:b/>
          <w:bCs/>
          <w:sz w:val="24"/>
          <w:szCs w:val="24"/>
          <w:lang w:eastAsia="zh-CN" w:bidi="hi-IN"/>
        </w:rPr>
      </w:pPr>
      <w:r w:rsidRPr="009338C2">
        <w:rPr>
          <w:rFonts w:ascii="Times New Roman" w:eastAsia="Times New Roman" w:hAnsi="Times New Roman" w:cs="Times New Roman"/>
          <w:b/>
          <w:bCs/>
          <w:sz w:val="24"/>
          <w:szCs w:val="24"/>
          <w:lang w:eastAsia="zh-CN" w:bidi="hi-IN"/>
        </w:rPr>
        <w:t>Раздел 1. Общие положения</w:t>
      </w:r>
    </w:p>
    <w:p w:rsidR="00C44900" w:rsidRPr="009338C2" w:rsidRDefault="00C44900">
      <w:pPr>
        <w:widowControl w:val="0"/>
        <w:spacing w:after="0" w:line="240" w:lineRule="auto"/>
        <w:ind w:firstLine="567"/>
        <w:jc w:val="center"/>
        <w:rPr>
          <w:rFonts w:ascii="Times New Roman" w:eastAsia="Times New Roman" w:hAnsi="Times New Roman" w:cs="Times New Roman"/>
          <w:b/>
          <w:bCs/>
          <w:sz w:val="24"/>
          <w:szCs w:val="24"/>
          <w:lang w:eastAsia="zh-CN" w:bidi="hi-IN"/>
        </w:rPr>
      </w:pPr>
    </w:p>
    <w:p w:rsidR="00C44900" w:rsidRPr="009338C2" w:rsidRDefault="004B6586">
      <w:pPr>
        <w:spacing w:after="0" w:line="240" w:lineRule="auto"/>
        <w:ind w:firstLine="567"/>
        <w:jc w:val="center"/>
        <w:rPr>
          <w:rFonts w:ascii="Times New Roman" w:eastAsia="Times New Roman" w:hAnsi="Times New Roman" w:cs="Times New Roman"/>
          <w:b/>
          <w:sz w:val="24"/>
          <w:szCs w:val="24"/>
          <w:lang w:eastAsia="ru-RU"/>
        </w:rPr>
      </w:pPr>
      <w:r w:rsidRPr="009338C2">
        <w:rPr>
          <w:rFonts w:ascii="Times New Roman" w:eastAsia="Times New Roman" w:hAnsi="Times New Roman" w:cs="Times New Roman"/>
          <w:b/>
          <w:sz w:val="24"/>
          <w:szCs w:val="24"/>
          <w:lang w:eastAsia="ru-RU"/>
        </w:rPr>
        <w:t>Предмет регулирования регламента</w:t>
      </w:r>
    </w:p>
    <w:p w:rsidR="00C44900" w:rsidRPr="009338C2" w:rsidRDefault="00C44900">
      <w:pPr>
        <w:spacing w:after="0" w:line="240" w:lineRule="auto"/>
        <w:ind w:firstLine="567"/>
        <w:jc w:val="center"/>
        <w:rPr>
          <w:rFonts w:ascii="Times New Roman" w:eastAsia="Times New Roman" w:hAnsi="Times New Roman" w:cs="Times New Roman"/>
          <w:b/>
          <w:sz w:val="24"/>
          <w:szCs w:val="24"/>
          <w:lang w:eastAsia="ru-RU"/>
        </w:rPr>
      </w:pPr>
    </w:p>
    <w:p w:rsidR="00C44900" w:rsidRPr="009338C2" w:rsidRDefault="004B6586">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разработан в целях повышения качества и эффективности предоставления вышеуказанной муниципальной услуги, организации общедоступных процедур, создания комфортных условий для потенциальных заявителей и определяет сроки и последовательность административных процедур, действий при осуществлении полномочий по выдаче разрешений на право вырубки, пересадки, реконструкции (обрезка, омоложение) зеленых насаждений, в том числе особенности выполнения административных процедур (действий) в электронном виде.</w:t>
      </w:r>
    </w:p>
    <w:p w:rsidR="00C44900" w:rsidRPr="009338C2" w:rsidRDefault="004B6586">
      <w:pPr>
        <w:spacing w:after="0" w:line="240" w:lineRule="auto"/>
        <w:ind w:firstLine="142"/>
        <w:contextualSpacing/>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 xml:space="preserve">        </w:t>
      </w:r>
      <w:bookmarkStart w:id="1" w:name="__DdeLink__64420_2747193614"/>
      <w:r w:rsidRPr="009338C2">
        <w:rPr>
          <w:rFonts w:ascii="Times New Roman" w:eastAsia="Times New Roman" w:hAnsi="Times New Roman" w:cs="Times New Roman"/>
          <w:sz w:val="24"/>
          <w:szCs w:val="24"/>
          <w:lang w:eastAsia="ru-RU"/>
        </w:rPr>
        <w:t xml:space="preserve"> Настоящий Административный регламент регулирует порядок оформления вырубки, пересадки, реконструкции зеленых насаждений, связанных с застройкой муниципального образования, прокладкой коммуникаций, строительством линий электропередачи и других объектов.</w:t>
      </w:r>
      <w:bookmarkEnd w:id="1"/>
      <w:r w:rsidRPr="009338C2">
        <w:rPr>
          <w:rFonts w:ascii="Times New Roman" w:eastAsia="Times New Roman" w:hAnsi="Times New Roman" w:cs="Times New Roman"/>
          <w:sz w:val="24"/>
          <w:szCs w:val="24"/>
          <w:lang w:eastAsia="ru-RU"/>
        </w:rPr>
        <w:t xml:space="preserve"> Административный регламент не регулирует вопросы вырубки, пересадки, реконструкции зеленых насаждений, расположенных на территории частных домовладений, садоводческих, дачных и огородных участков.</w:t>
      </w:r>
    </w:p>
    <w:p w:rsidR="00C44900" w:rsidRPr="009338C2" w:rsidRDefault="00C44900">
      <w:pPr>
        <w:spacing w:after="0" w:line="240" w:lineRule="auto"/>
        <w:ind w:left="709"/>
        <w:jc w:val="both"/>
        <w:rPr>
          <w:rFonts w:ascii="Times New Roman" w:eastAsia="Times New Roman" w:hAnsi="Times New Roman" w:cs="Times New Roman"/>
          <w:sz w:val="24"/>
          <w:szCs w:val="24"/>
          <w:lang w:eastAsia="ru-RU"/>
        </w:rPr>
      </w:pPr>
    </w:p>
    <w:p w:rsidR="00C44900" w:rsidRPr="009338C2" w:rsidRDefault="004B6586">
      <w:pPr>
        <w:widowControl w:val="0"/>
        <w:spacing w:after="0" w:line="240" w:lineRule="auto"/>
        <w:ind w:firstLine="709"/>
        <w:jc w:val="center"/>
        <w:rPr>
          <w:rFonts w:ascii="Times New Roman" w:eastAsia="Times New Roman" w:hAnsi="Times New Roman" w:cs="Times New Roman"/>
          <w:b/>
          <w:sz w:val="24"/>
          <w:szCs w:val="24"/>
          <w:lang w:eastAsia="ru-RU"/>
        </w:rPr>
      </w:pPr>
      <w:r w:rsidRPr="009338C2">
        <w:rPr>
          <w:rFonts w:ascii="Times New Roman" w:eastAsia="Times New Roman" w:hAnsi="Times New Roman" w:cs="Times New Roman"/>
          <w:b/>
          <w:sz w:val="24"/>
          <w:szCs w:val="24"/>
          <w:lang w:eastAsia="ru-RU"/>
        </w:rPr>
        <w:t>Круг заявителей</w:t>
      </w:r>
    </w:p>
    <w:p w:rsidR="00C44900" w:rsidRPr="009338C2" w:rsidRDefault="00C44900">
      <w:pPr>
        <w:widowControl w:val="0"/>
        <w:spacing w:after="0" w:line="240" w:lineRule="auto"/>
        <w:ind w:firstLine="709"/>
        <w:jc w:val="center"/>
        <w:rPr>
          <w:rFonts w:ascii="Times New Roman" w:eastAsia="Times New Roman" w:hAnsi="Times New Roman" w:cs="Times New Roman"/>
          <w:b/>
          <w:sz w:val="24"/>
          <w:szCs w:val="24"/>
          <w:lang w:eastAsia="ru-RU"/>
        </w:rPr>
      </w:pPr>
    </w:p>
    <w:p w:rsidR="00C44900" w:rsidRPr="009338C2" w:rsidRDefault="004B6586">
      <w:pPr>
        <w:widowControl w:val="0"/>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 xml:space="preserve">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 </w:t>
      </w:r>
      <w:r w:rsidR="00414491">
        <w:rPr>
          <w:rFonts w:ascii="Times New Roman" w:eastAsia="Times New Roman" w:hAnsi="Times New Roman" w:cs="Times New Roman"/>
          <w:sz w:val="24"/>
          <w:szCs w:val="24"/>
          <w:lang w:eastAsia="ru-RU"/>
        </w:rPr>
        <w:t xml:space="preserve"> Баженовское сельское поселение </w:t>
      </w:r>
      <w:r w:rsidRPr="009338C2">
        <w:rPr>
          <w:rFonts w:ascii="Times New Roman" w:eastAsia="Times New Roman" w:hAnsi="Times New Roman" w:cs="Times New Roman"/>
          <w:sz w:val="24"/>
          <w:szCs w:val="24"/>
          <w:lang w:eastAsia="ru-RU"/>
        </w:rPr>
        <w:t xml:space="preserve">(далее – заявитель). </w:t>
      </w:r>
    </w:p>
    <w:p w:rsidR="00C44900" w:rsidRPr="009338C2" w:rsidRDefault="004B6586">
      <w:pPr>
        <w:widowControl w:val="0"/>
        <w:numPr>
          <w:ilvl w:val="0"/>
          <w:numId w:val="1"/>
        </w:numPr>
        <w:spacing w:after="0" w:line="240" w:lineRule="auto"/>
        <w:ind w:left="0" w:firstLine="851"/>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От имени заявителя заявление о выдаче разрешений на право вырубки, пересадки, реконструкции зеленых насаждений (далее – заявление) вправе подавать его уполномоченный представитель при предъявлении доверенности, оформленной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p w:rsidR="00C44900" w:rsidRPr="009338C2" w:rsidRDefault="00C44900">
      <w:pPr>
        <w:spacing w:after="0" w:line="240" w:lineRule="auto"/>
        <w:ind w:firstLine="709"/>
        <w:rPr>
          <w:rFonts w:ascii="Times New Roman" w:eastAsia="Times New Roman" w:hAnsi="Times New Roman" w:cs="Times New Roman"/>
          <w:b/>
          <w:sz w:val="24"/>
          <w:szCs w:val="24"/>
          <w:lang w:eastAsia="ru-RU"/>
        </w:rPr>
      </w:pPr>
    </w:p>
    <w:p w:rsidR="00C44900" w:rsidRPr="009338C2" w:rsidRDefault="004B6586">
      <w:pPr>
        <w:widowControl w:val="0"/>
        <w:spacing w:after="0" w:line="240" w:lineRule="auto"/>
        <w:ind w:firstLine="709"/>
        <w:jc w:val="center"/>
        <w:rPr>
          <w:rFonts w:ascii="Times New Roman" w:eastAsia="Times New Roman" w:hAnsi="Times New Roman" w:cs="Times New Roman"/>
          <w:b/>
          <w:sz w:val="24"/>
          <w:szCs w:val="24"/>
          <w:lang w:eastAsia="ru-RU"/>
        </w:rPr>
      </w:pPr>
      <w:r w:rsidRPr="009338C2">
        <w:rPr>
          <w:rFonts w:ascii="Times New Roman" w:eastAsia="Times New Roman" w:hAnsi="Times New Roman" w:cs="Times New Roman"/>
          <w:b/>
          <w:sz w:val="24"/>
          <w:szCs w:val="24"/>
          <w:lang w:eastAsia="ru-RU"/>
        </w:rPr>
        <w:lastRenderedPageBreak/>
        <w:t>Требования к порядку информирования о предоставлении муниципальной услуги</w:t>
      </w:r>
    </w:p>
    <w:p w:rsidR="00C44900" w:rsidRPr="009338C2" w:rsidRDefault="00C44900">
      <w:pPr>
        <w:widowControl w:val="0"/>
        <w:spacing w:after="0" w:line="240" w:lineRule="auto"/>
        <w:ind w:firstLine="709"/>
        <w:jc w:val="center"/>
        <w:rPr>
          <w:rFonts w:ascii="Times New Roman" w:eastAsia="Times New Roman" w:hAnsi="Times New Roman" w:cs="Times New Roman"/>
          <w:b/>
          <w:sz w:val="24"/>
          <w:szCs w:val="24"/>
          <w:lang w:eastAsia="ru-RU"/>
        </w:rPr>
      </w:pPr>
    </w:p>
    <w:p w:rsidR="00C44900" w:rsidRPr="009338C2" w:rsidRDefault="004B6586">
      <w:pPr>
        <w:widowControl w:val="0"/>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осуществляется непосредственно специалистом </w:t>
      </w:r>
      <w:r w:rsidRPr="009338C2">
        <w:rPr>
          <w:rFonts w:ascii="Times New Roman" w:hAnsi="Times New Roman" w:cs="Times New Roman"/>
          <w:sz w:val="24"/>
          <w:szCs w:val="24"/>
        </w:rPr>
        <w:t>Администрации муниципального образования Баженовское сельское поселение Байкаловского муниципального района Свердловской области</w:t>
      </w:r>
      <w:r w:rsidRPr="009338C2">
        <w:rPr>
          <w:rFonts w:ascii="Times New Roman" w:eastAsia="Times New Roman" w:hAnsi="Times New Roman" w:cs="Times New Roman"/>
          <w:sz w:val="24"/>
          <w:szCs w:val="24"/>
          <w:lang w:eastAsia="ru-RU"/>
        </w:rPr>
        <w:t xml:space="preserve">» (далее – </w:t>
      </w:r>
      <w:r w:rsidRPr="009338C2">
        <w:rPr>
          <w:rFonts w:ascii="Times New Roman" w:hAnsi="Times New Roman" w:cs="Times New Roman"/>
          <w:sz w:val="24"/>
          <w:szCs w:val="24"/>
        </w:rPr>
        <w:t>Администрация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уполномоченным на предоставление муниципальной услуги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 </w:t>
      </w:r>
    </w:p>
    <w:p w:rsidR="00C44900" w:rsidRPr="00A326FD" w:rsidRDefault="004B6586" w:rsidP="00414491">
      <w:pPr>
        <w:widowControl w:val="0"/>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 xml:space="preserve">Информация о месте нахождения, графиках (режиме) работы, номерах контактных телефонов, адресах электронной почты и официального сайта </w:t>
      </w:r>
      <w:r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w:t>
      </w:r>
      <w:r w:rsidRPr="00414491">
        <w:rPr>
          <w:rFonts w:ascii="Times New Roman" w:eastAsia="Times New Roman" w:hAnsi="Times New Roman" w:cs="Times New Roman"/>
          <w:sz w:val="24"/>
          <w:szCs w:val="24"/>
          <w:lang w:eastAsia="ru-RU"/>
        </w:rPr>
        <w:t>услуг</w:t>
      </w:r>
      <w:r w:rsidRPr="009338C2">
        <w:rPr>
          <w:rFonts w:ascii="Times New Roman" w:eastAsia="Times New Roman" w:hAnsi="Times New Roman" w:cs="Times New Roman"/>
          <w:color w:val="FF0000"/>
          <w:sz w:val="24"/>
          <w:szCs w:val="24"/>
          <w:lang w:eastAsia="ru-RU"/>
        </w:rPr>
        <w:t xml:space="preserve"> </w:t>
      </w:r>
      <w:r w:rsidRPr="00A326FD">
        <w:rPr>
          <w:rFonts w:ascii="Times New Roman" w:eastAsia="Times New Roman" w:hAnsi="Times New Roman" w:cs="Times New Roman"/>
          <w:sz w:val="24"/>
          <w:szCs w:val="24"/>
          <w:lang w:eastAsia="ru-RU"/>
        </w:rPr>
        <w:t xml:space="preserve">(функций)» (далее – Единый портал) по адресу </w:t>
      </w:r>
      <w:hyperlink r:id="rId10">
        <w:r w:rsidRPr="00A326FD">
          <w:rPr>
            <w:rFonts w:ascii="Times New Roman" w:eastAsia="Times New Roman" w:hAnsi="Times New Roman" w:cs="Times New Roman"/>
            <w:sz w:val="24"/>
            <w:szCs w:val="24"/>
            <w:u w:val="single"/>
            <w:lang w:eastAsia="ru-RU"/>
          </w:rPr>
          <w:t>https://www.gosuslugi.ru/</w:t>
        </w:r>
      </w:hyperlink>
      <w:r w:rsidRPr="00A326FD">
        <w:rPr>
          <w:rFonts w:ascii="Times New Roman" w:eastAsia="Times New Roman" w:hAnsi="Times New Roman" w:cs="Times New Roman"/>
          <w:sz w:val="24"/>
          <w:szCs w:val="24"/>
          <w:lang w:eastAsia="ru-RU"/>
        </w:rPr>
        <w:t xml:space="preserve">, на официальном сайте </w:t>
      </w:r>
      <w:r w:rsidR="00A326FD">
        <w:rPr>
          <w:rFonts w:ascii="Times New Roman" w:eastAsia="Times New Roman" w:hAnsi="Times New Roman" w:cs="Times New Roman"/>
          <w:sz w:val="24"/>
          <w:szCs w:val="24"/>
          <w:lang w:eastAsia="ru-RU"/>
        </w:rPr>
        <w:t>А</w:t>
      </w:r>
      <w:r w:rsidRPr="00A326FD">
        <w:rPr>
          <w:rFonts w:ascii="Times New Roman" w:eastAsia="Times New Roman" w:hAnsi="Times New Roman" w:cs="Times New Roman"/>
          <w:sz w:val="24"/>
          <w:szCs w:val="24"/>
          <w:lang w:eastAsia="ru-RU"/>
        </w:rPr>
        <w:t xml:space="preserve">дминистрации </w:t>
      </w:r>
      <w:r w:rsidR="00A326FD" w:rsidRPr="00A326FD">
        <w:rPr>
          <w:rFonts w:ascii="Times New Roman" w:eastAsia="Times New Roman" w:hAnsi="Times New Roman" w:cs="Times New Roman"/>
          <w:sz w:val="24"/>
          <w:szCs w:val="24"/>
          <w:lang w:eastAsia="ru-RU"/>
        </w:rPr>
        <w:t xml:space="preserve">муниципального образования Баженовское сельское поселениеhttps://bajenovskoe.ru/ </w:t>
      </w:r>
      <w:r w:rsidRPr="00A326FD">
        <w:rPr>
          <w:rFonts w:ascii="Times New Roman" w:eastAsia="Times New Roman" w:hAnsi="Times New Roman" w:cs="Times New Roman"/>
          <w:sz w:val="24"/>
          <w:szCs w:val="24"/>
          <w:lang w:eastAsia="ru-RU"/>
        </w:rPr>
        <w:t xml:space="preserve">, на официальных сайтах в сети Интернет и информационном стенде </w:t>
      </w:r>
      <w:r w:rsidR="00A326FD" w:rsidRPr="00A326FD">
        <w:rPr>
          <w:rFonts w:ascii="Times New Roman" w:eastAsia="Times New Roman" w:hAnsi="Times New Roman" w:cs="Times New Roman"/>
          <w:sz w:val="24"/>
          <w:szCs w:val="24"/>
          <w:lang w:eastAsia="ru-RU"/>
        </w:rPr>
        <w:t>администрации муниципального образования Баженовское сельское поселение</w:t>
      </w:r>
      <w:r w:rsidRPr="00A326FD">
        <w:rPr>
          <w:rFonts w:ascii="Times New Roman" w:eastAsia="Times New Roman" w:hAnsi="Times New Roman" w:cs="Times New Roman"/>
          <w:sz w:val="24"/>
          <w:szCs w:val="24"/>
          <w:lang w:eastAsia="ru-RU"/>
        </w:rPr>
        <w:t xml:space="preserve">, а также предоставляется непосредственно специалистом </w:t>
      </w:r>
      <w:r w:rsidR="00A326FD" w:rsidRPr="00A326FD">
        <w:rPr>
          <w:rFonts w:ascii="Times New Roman" w:eastAsia="Times New Roman" w:hAnsi="Times New Roman" w:cs="Times New Roman"/>
          <w:sz w:val="24"/>
          <w:szCs w:val="24"/>
          <w:lang w:eastAsia="ru-RU"/>
        </w:rPr>
        <w:t>администрации муниципального образования Баженовское сельское поселение</w:t>
      </w:r>
      <w:r w:rsidRPr="00A326FD">
        <w:rPr>
          <w:rFonts w:ascii="Times New Roman" w:eastAsia="Times New Roman" w:hAnsi="Times New Roman" w:cs="Times New Roman"/>
          <w:sz w:val="24"/>
          <w:szCs w:val="24"/>
          <w:lang w:eastAsia="ru-RU"/>
        </w:rPr>
        <w:t xml:space="preserve">, уполномоченным на предоставление муниципальной услуги при личном приеме, а также по телефону.  </w:t>
      </w:r>
    </w:p>
    <w:p w:rsidR="00C44900" w:rsidRPr="009338C2" w:rsidRDefault="004B6586">
      <w:pPr>
        <w:widowControl w:val="0"/>
        <w:spacing w:after="0" w:line="240" w:lineRule="auto"/>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 xml:space="preserve">          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w:t>
      </w:r>
      <w:r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размещена на официальном сайте МФЦ в сети </w:t>
      </w:r>
      <w:r w:rsidRPr="00A326FD">
        <w:rPr>
          <w:rFonts w:ascii="Times New Roman" w:eastAsia="Times New Roman" w:hAnsi="Times New Roman" w:cs="Times New Roman"/>
          <w:sz w:val="24"/>
          <w:szCs w:val="24"/>
          <w:lang w:eastAsia="ru-RU"/>
        </w:rPr>
        <w:t xml:space="preserve">Интернет по адресу: </w:t>
      </w:r>
      <w:hyperlink r:id="rId11">
        <w:r w:rsidRPr="00A326FD">
          <w:rPr>
            <w:rFonts w:ascii="Times New Roman" w:eastAsia="Times New Roman" w:hAnsi="Times New Roman" w:cs="Times New Roman"/>
            <w:sz w:val="24"/>
            <w:szCs w:val="24"/>
            <w:u w:val="single"/>
            <w:lang w:val="en-US" w:eastAsia="ru-RU"/>
          </w:rPr>
          <w:t>https</w:t>
        </w:r>
        <w:r w:rsidRPr="00A326FD">
          <w:rPr>
            <w:rFonts w:ascii="Times New Roman" w:eastAsia="Times New Roman" w:hAnsi="Times New Roman" w:cs="Times New Roman"/>
            <w:sz w:val="24"/>
            <w:szCs w:val="24"/>
            <w:u w:val="single"/>
            <w:lang w:eastAsia="ru-RU"/>
          </w:rPr>
          <w:t>://</w:t>
        </w:r>
        <w:r w:rsidRPr="00A326FD">
          <w:rPr>
            <w:rFonts w:ascii="Times New Roman" w:eastAsia="Times New Roman" w:hAnsi="Times New Roman" w:cs="Times New Roman"/>
            <w:sz w:val="24"/>
            <w:szCs w:val="24"/>
            <w:u w:val="single"/>
            <w:lang w:val="en-US" w:eastAsia="ru-RU"/>
          </w:rPr>
          <w:t>mfc</w:t>
        </w:r>
        <w:r w:rsidRPr="00A326FD">
          <w:rPr>
            <w:rFonts w:ascii="Times New Roman" w:eastAsia="Times New Roman" w:hAnsi="Times New Roman" w:cs="Times New Roman"/>
            <w:sz w:val="24"/>
            <w:szCs w:val="24"/>
            <w:u w:val="single"/>
            <w:lang w:eastAsia="ru-RU"/>
          </w:rPr>
          <w:t>66.</w:t>
        </w:r>
        <w:r w:rsidRPr="00A326FD">
          <w:rPr>
            <w:rFonts w:ascii="Times New Roman" w:eastAsia="Times New Roman" w:hAnsi="Times New Roman" w:cs="Times New Roman"/>
            <w:sz w:val="24"/>
            <w:szCs w:val="24"/>
            <w:u w:val="single"/>
            <w:lang w:val="en-US" w:eastAsia="ru-RU"/>
          </w:rPr>
          <w:t>ru</w:t>
        </w:r>
        <w:r w:rsidRPr="00A326FD">
          <w:rPr>
            <w:rFonts w:ascii="Times New Roman" w:eastAsia="Times New Roman" w:hAnsi="Times New Roman" w:cs="Times New Roman"/>
            <w:sz w:val="24"/>
            <w:szCs w:val="24"/>
            <w:u w:val="single"/>
            <w:lang w:eastAsia="ru-RU"/>
          </w:rPr>
          <w:t>/</w:t>
        </w:r>
      </w:hyperlink>
      <w:r w:rsidRPr="00A326FD">
        <w:rPr>
          <w:rFonts w:ascii="Times New Roman" w:eastAsia="Times New Roman" w:hAnsi="Times New Roman" w:cs="Times New Roman"/>
          <w:sz w:val="24"/>
          <w:szCs w:val="24"/>
          <w:lang w:eastAsia="ru-RU"/>
        </w:rPr>
        <w:t>, а также предоставляется непосредственно работниками МФЦ при личном приеме</w:t>
      </w:r>
      <w:r w:rsidRPr="009338C2">
        <w:rPr>
          <w:rFonts w:ascii="Times New Roman" w:eastAsia="Times New Roman" w:hAnsi="Times New Roman" w:cs="Times New Roman"/>
          <w:sz w:val="24"/>
          <w:szCs w:val="24"/>
          <w:lang w:eastAsia="ru-RU"/>
        </w:rPr>
        <w:t xml:space="preserve">, а также по телефону. </w:t>
      </w:r>
    </w:p>
    <w:p w:rsidR="00C44900" w:rsidRPr="009338C2" w:rsidRDefault="004B6586">
      <w:pPr>
        <w:widowControl w:val="0"/>
        <w:numPr>
          <w:ilvl w:val="0"/>
          <w:numId w:val="1"/>
        </w:numPr>
        <w:spacing w:after="0" w:line="240" w:lineRule="auto"/>
        <w:ind w:left="0" w:firstLine="851"/>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44900" w:rsidRPr="009338C2" w:rsidRDefault="004B6586">
      <w:pPr>
        <w:widowControl w:val="0"/>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 xml:space="preserve">При общении с заявителями (по телефону или лично) специалист </w:t>
      </w:r>
      <w:r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уполномоченный на предоставление муниципальной услуги должен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44900" w:rsidRPr="009338C2" w:rsidRDefault="004B6586">
      <w:pPr>
        <w:widowControl w:val="0"/>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C44900" w:rsidRPr="009338C2" w:rsidRDefault="00C44900">
      <w:pPr>
        <w:widowControl w:val="0"/>
        <w:spacing w:after="0" w:line="240" w:lineRule="auto"/>
        <w:jc w:val="both"/>
        <w:rPr>
          <w:rFonts w:ascii="Times New Roman" w:eastAsia="Times New Roman" w:hAnsi="Times New Roman" w:cs="Times New Roman"/>
          <w:sz w:val="24"/>
          <w:szCs w:val="24"/>
          <w:lang w:eastAsia="ru-RU"/>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Раздел 2. Стандарт предоставления 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Наименование 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 Наименование муниципальной услуги – «Выдача разрешений на право</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вырубки зеленых насаждений».</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lastRenderedPageBreak/>
        <w:t>Наименование органа, предоставляющего муниципальную услугу</w:t>
      </w:r>
    </w:p>
    <w:p w:rsidR="00C44900" w:rsidRPr="009338C2" w:rsidRDefault="00C44900" w:rsidP="009B55F3">
      <w:pPr>
        <w:spacing w:after="0" w:line="240" w:lineRule="auto"/>
        <w:ind w:firstLine="567"/>
        <w:jc w:val="both"/>
        <w:rPr>
          <w:rFonts w:ascii="Times New Roman" w:hAnsi="Times New Roman" w:cs="Times New Roman"/>
          <w:b/>
          <w:bCs/>
          <w:color w:val="000000"/>
          <w:sz w:val="24"/>
          <w:szCs w:val="24"/>
        </w:rPr>
      </w:pPr>
    </w:p>
    <w:p w:rsidR="00C44900" w:rsidRPr="009B55F3" w:rsidRDefault="009B55F3" w:rsidP="009B55F3">
      <w:pPr>
        <w:spacing w:after="0" w:line="240" w:lineRule="auto"/>
        <w:ind w:firstLine="567"/>
        <w:jc w:val="both"/>
        <w:rPr>
          <w:rFonts w:ascii="Times New Roman" w:hAnsi="Times New Roman" w:cs="Times New Roman"/>
          <w:color w:val="000000"/>
          <w:sz w:val="24"/>
          <w:szCs w:val="24"/>
        </w:rPr>
      </w:pPr>
      <w:r w:rsidRPr="009B55F3">
        <w:rPr>
          <w:rFonts w:ascii="Times New Roman" w:hAnsi="Times New Roman" w:cs="Times New Roman"/>
          <w:color w:val="000000"/>
          <w:sz w:val="24"/>
          <w:szCs w:val="24"/>
        </w:rPr>
        <w:t>10.</w:t>
      </w:r>
      <w:r w:rsidR="004B6586" w:rsidRPr="009B55F3">
        <w:rPr>
          <w:rFonts w:ascii="Times New Roman" w:hAnsi="Times New Roman" w:cs="Times New Roman"/>
          <w:color w:val="000000"/>
          <w:sz w:val="24"/>
          <w:szCs w:val="24"/>
        </w:rPr>
        <w:t xml:space="preserve">Муниципальную услугу предоставляет </w:t>
      </w:r>
      <w:r w:rsidR="00414491" w:rsidRPr="009B55F3">
        <w:rPr>
          <w:rFonts w:ascii="Times New Roman" w:hAnsi="Times New Roman" w:cs="Times New Roman"/>
          <w:sz w:val="24"/>
          <w:szCs w:val="24"/>
        </w:rPr>
        <w:t>Администрация</w:t>
      </w:r>
      <w:r w:rsidR="004B6586" w:rsidRPr="009B55F3">
        <w:rPr>
          <w:rFonts w:ascii="Times New Roman" w:hAnsi="Times New Roman" w:cs="Times New Roman"/>
          <w:sz w:val="24"/>
          <w:szCs w:val="24"/>
        </w:rPr>
        <w:t xml:space="preserve"> муниципального образования Баженовское сельское поселение</w:t>
      </w:r>
      <w:r w:rsidR="00414491" w:rsidRPr="009B55F3">
        <w:rPr>
          <w:rFonts w:ascii="Times New Roman" w:hAnsi="Times New Roman" w:cs="Times New Roman"/>
          <w:sz w:val="24"/>
          <w:szCs w:val="24"/>
        </w:rPr>
        <w:t xml:space="preserve"> Байкаловского муниципального района Свердловской области.</w:t>
      </w:r>
    </w:p>
    <w:p w:rsidR="004B6586" w:rsidRPr="009338C2" w:rsidRDefault="004B6586">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Наименование органов и организации, обращение в которые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необходимо для предоставления 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11. При предоставлении муниципальной услуги в качестве источников получения документов, необходимых для предоставления муниципальной услуги,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могут принимать участие в рамках межведомственного информационного взаимодействия:</w:t>
      </w:r>
    </w:p>
    <w:p w:rsidR="00C44900" w:rsidRPr="009338C2" w:rsidRDefault="004B6586">
      <w:pPr>
        <w:spacing w:after="0" w:line="240" w:lineRule="auto"/>
        <w:ind w:firstLine="567"/>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  -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12.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44900" w:rsidRPr="009338C2" w:rsidRDefault="00C44900">
      <w:pPr>
        <w:spacing w:after="0" w:line="240" w:lineRule="auto"/>
        <w:ind w:firstLine="709"/>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Описание результата предоставления 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rsidP="00A5086A">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13. Результатами предоставления муниципальной услуги являются:</w:t>
      </w:r>
    </w:p>
    <w:p w:rsidR="00C44900" w:rsidRPr="009338C2" w:rsidRDefault="004B6586" w:rsidP="00A5086A">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 решение о предоставлении разрешения на право вырубки, пересадки, реконструкции зеленых насаждений (оформляется постановлением);</w:t>
      </w:r>
    </w:p>
    <w:p w:rsidR="00C44900" w:rsidRPr="009338C2" w:rsidRDefault="004B6586" w:rsidP="00A5086A">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 отказ в предоставлении разрешения на право вырубки, пересадки, реконструкции зеленых насаждений (оформляется письмом об отказе в предоставлении муниципальной услуги).</w:t>
      </w:r>
    </w:p>
    <w:p w:rsidR="00C44900" w:rsidRPr="009338C2" w:rsidRDefault="004B6586" w:rsidP="00A5086A">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14. Результат муниципальной услуги может быть получен заявителем одним</w:t>
      </w:r>
    </w:p>
    <w:p w:rsidR="00C44900" w:rsidRPr="009338C2" w:rsidRDefault="004B6586" w:rsidP="00A5086A">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из следующих способов:</w:t>
      </w:r>
    </w:p>
    <w:p w:rsidR="00C44900" w:rsidRPr="009338C2" w:rsidRDefault="004B6586" w:rsidP="00A5086A">
      <w:pPr>
        <w:spacing w:after="0" w:line="240" w:lineRule="auto"/>
        <w:ind w:firstLine="567"/>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при личном приеме;</w:t>
      </w:r>
    </w:p>
    <w:p w:rsidR="00C44900" w:rsidRPr="009338C2" w:rsidRDefault="004B6586" w:rsidP="00A5086A">
      <w:pPr>
        <w:spacing w:after="0" w:line="240" w:lineRule="auto"/>
        <w:ind w:firstLine="567"/>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посредством услуг почтовой связи;</w:t>
      </w:r>
    </w:p>
    <w:p w:rsidR="00C44900" w:rsidRPr="009338C2" w:rsidRDefault="004B6586" w:rsidP="00A5086A">
      <w:pPr>
        <w:spacing w:after="0" w:line="240" w:lineRule="auto"/>
        <w:ind w:firstLine="567"/>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в личном кабинете Единого портала </w:t>
      </w:r>
      <w:r w:rsidRPr="009338C2">
        <w:rPr>
          <w:rFonts w:ascii="Times New Roman" w:hAnsi="Times New Roman" w:cs="Times New Roman"/>
          <w:iCs/>
          <w:color w:val="000000"/>
          <w:sz w:val="24"/>
          <w:szCs w:val="24"/>
        </w:rPr>
        <w:t>(при наличии технической возможности)</w:t>
      </w:r>
      <w:r w:rsidRPr="009338C2">
        <w:rPr>
          <w:rFonts w:ascii="Times New Roman" w:hAnsi="Times New Roman" w:cs="Times New Roman"/>
          <w:color w:val="000000"/>
          <w:sz w:val="24"/>
          <w:szCs w:val="24"/>
        </w:rPr>
        <w:t>;</w:t>
      </w:r>
    </w:p>
    <w:p w:rsidR="00C44900" w:rsidRPr="009338C2" w:rsidRDefault="004B6586" w:rsidP="00A5086A">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color w:val="000000"/>
          <w:sz w:val="24"/>
          <w:szCs w:val="24"/>
        </w:rPr>
        <w:t xml:space="preserve">посредством выдачи результата муниципальной услуги в МФЦ </w:t>
      </w:r>
      <w:r w:rsidRPr="009338C2">
        <w:rPr>
          <w:rFonts w:ascii="Times New Roman" w:hAnsi="Times New Roman" w:cs="Times New Roman"/>
          <w:iCs/>
          <w:color w:val="000000"/>
          <w:sz w:val="24"/>
          <w:szCs w:val="24"/>
        </w:rPr>
        <w:t>(при наличии</w:t>
      </w:r>
    </w:p>
    <w:p w:rsidR="00C44900" w:rsidRPr="009338C2" w:rsidRDefault="004B6586" w:rsidP="00A5086A">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iCs/>
          <w:color w:val="000000"/>
          <w:sz w:val="24"/>
          <w:szCs w:val="24"/>
        </w:rPr>
        <w:t>технической возможности)</w:t>
      </w:r>
      <w:r w:rsidRPr="009338C2">
        <w:rPr>
          <w:rFonts w:ascii="Times New Roman" w:hAnsi="Times New Roman" w:cs="Times New Roman"/>
          <w:color w:val="000000"/>
          <w:sz w:val="24"/>
          <w:szCs w:val="24"/>
        </w:rPr>
        <w:t>.</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Срок предоставления муниципальной услуги, в том числе необходимости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обращения в организации, участвующие в предоставлении муниципальной</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услуги, срок приостановления предоставления муниципальной услуги в</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rsidP="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15. Срок предоставления муниципальной услуги,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sz w:val="24"/>
          <w:szCs w:val="24"/>
        </w:rPr>
        <w:t>Администрацию муниципального образования Баженовское сельское поселение</w:t>
      </w:r>
      <w:r w:rsidRPr="009338C2">
        <w:rPr>
          <w:rFonts w:ascii="Times New Roman" w:hAnsi="Times New Roman" w:cs="Times New Roman"/>
          <w:color w:val="000000"/>
          <w:sz w:val="24"/>
          <w:szCs w:val="24"/>
        </w:rPr>
        <w:t xml:space="preserve"> – 17 рабочих дней со дня регистрации поступившего заявления;</w:t>
      </w:r>
    </w:p>
    <w:p w:rsidR="00C44900" w:rsidRPr="009338C2" w:rsidRDefault="004B6586" w:rsidP="00414491">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Срок предоставления муниципальной услуги в случае, если заявление и</w:t>
      </w:r>
      <w:r w:rsidR="00414491">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документы и (или) информация, необходимые для предоставления муниципальной услуги поданы заявителем посредством Единого портала – 17 рабочих дней со дня регистрации в </w:t>
      </w:r>
      <w:r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color w:val="000000"/>
          <w:sz w:val="24"/>
          <w:szCs w:val="24"/>
        </w:rPr>
        <w:t xml:space="preserve"> поступившего заявления;</w:t>
      </w:r>
    </w:p>
    <w:p w:rsidR="00C44900" w:rsidRPr="009338C2" w:rsidRDefault="004B6586" w:rsidP="00AD6148">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Срок предоставления муниципальной услуги в случае, если заявление и документы и (или) информация, необходимые для предоставления муниципальной</w:t>
      </w:r>
      <w:r w:rsidR="00AD6148"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услуги поданы заявителем посредством МФЦ – 17 рабочих дней со дня регистрации документов, поступивших в </w:t>
      </w:r>
      <w:r w:rsidR="00AD6148" w:rsidRPr="009338C2">
        <w:rPr>
          <w:rFonts w:ascii="Times New Roman" w:hAnsi="Times New Roman" w:cs="Times New Roman"/>
          <w:sz w:val="24"/>
          <w:szCs w:val="24"/>
        </w:rPr>
        <w:t>Администрацию  муниципального образования Баженовское сельское поселение</w:t>
      </w:r>
      <w:r w:rsidR="00AD6148"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в сроки, предусмотренные соглашением о взаимодействии, заключенным между МФЦ и </w:t>
      </w:r>
      <w:r w:rsidR="00AD6148" w:rsidRPr="009338C2">
        <w:rPr>
          <w:rFonts w:ascii="Times New Roman" w:hAnsi="Times New Roman" w:cs="Times New Roman"/>
          <w:sz w:val="24"/>
          <w:szCs w:val="24"/>
        </w:rPr>
        <w:t>Администрацией муниципального образования Баженовское сельское поселение.</w:t>
      </w:r>
    </w:p>
    <w:p w:rsidR="00C44900" w:rsidRPr="009338C2" w:rsidRDefault="004B6586" w:rsidP="00AD6148">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16. Срок выдачи (направления) заявителю документов, являющихся результатом предоставления муниципальной услуги, составляет 3 рабочих дня со</w:t>
      </w:r>
      <w:r w:rsidR="00AD6148"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дня оформления результата муниципальной услуги.</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Нормативные правовые акты, регулирующие предоставление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A326FD" w:rsidRDefault="004B6586" w:rsidP="00A326FD">
      <w:pPr>
        <w:spacing w:after="0" w:line="240" w:lineRule="auto"/>
        <w:ind w:firstLine="709"/>
        <w:jc w:val="both"/>
        <w:rPr>
          <w:rFonts w:ascii="Times New Roman" w:hAnsi="Times New Roman" w:cs="Times New Roman"/>
          <w:sz w:val="24"/>
          <w:szCs w:val="24"/>
        </w:rPr>
      </w:pPr>
      <w:r w:rsidRPr="009338C2">
        <w:rPr>
          <w:rFonts w:ascii="Times New Roman" w:hAnsi="Times New Roman" w:cs="Times New Roman"/>
          <w:color w:val="000000"/>
          <w:sz w:val="24"/>
          <w:szCs w:val="24"/>
        </w:rPr>
        <w:t>17. Перечень нормативных правовых актов, регулирующих предоставление</w:t>
      </w:r>
      <w:r w:rsidR="00AD6148"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муниципальной услуги, с указанием их реквизитов и источников официального опубликования размещен на официальном сайте </w:t>
      </w:r>
      <w:r w:rsidR="00AD6148" w:rsidRPr="009338C2">
        <w:rPr>
          <w:rFonts w:ascii="Times New Roman" w:hAnsi="Times New Roman" w:cs="Times New Roman"/>
          <w:sz w:val="24"/>
          <w:szCs w:val="24"/>
        </w:rPr>
        <w:t>Администрации муниципального образования Баженовское сельское поселение</w:t>
      </w:r>
      <w:r w:rsidR="00AD6148"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в сети «Интернет» </w:t>
      </w:r>
      <w:r w:rsidRPr="00A326FD">
        <w:rPr>
          <w:rFonts w:ascii="Times New Roman" w:hAnsi="Times New Roman" w:cs="Times New Roman"/>
          <w:sz w:val="24"/>
          <w:szCs w:val="24"/>
        </w:rPr>
        <w:t>по адресу</w:t>
      </w:r>
      <w:r w:rsidR="00A5086A">
        <w:rPr>
          <w:rFonts w:ascii="Times New Roman" w:hAnsi="Times New Roman" w:cs="Times New Roman"/>
          <w:sz w:val="24"/>
          <w:szCs w:val="24"/>
        </w:rPr>
        <w:t xml:space="preserve">: </w:t>
      </w:r>
      <w:r w:rsidR="00A326FD" w:rsidRPr="00A326FD">
        <w:rPr>
          <w:rFonts w:ascii="Times New Roman" w:hAnsi="Times New Roman" w:cs="Times New Roman"/>
          <w:sz w:val="24"/>
          <w:szCs w:val="24"/>
        </w:rPr>
        <w:t>https://bajenovskoe.ru/</w:t>
      </w:r>
      <w:r w:rsidRPr="00A326FD">
        <w:rPr>
          <w:rFonts w:ascii="Times New Roman" w:hAnsi="Times New Roman" w:cs="Times New Roman"/>
          <w:sz w:val="24"/>
          <w:szCs w:val="24"/>
        </w:rPr>
        <w:t xml:space="preserve">  и на Едином портале </w:t>
      </w:r>
      <w:hyperlink r:id="rId12" w:history="1">
        <w:r w:rsidR="00A326FD" w:rsidRPr="00A326FD">
          <w:rPr>
            <w:rStyle w:val="af1"/>
            <w:rFonts w:ascii="Times New Roman" w:hAnsi="Times New Roman" w:cs="Times New Roman"/>
            <w:color w:val="auto"/>
            <w:sz w:val="24"/>
            <w:szCs w:val="24"/>
            <w:u w:val="none"/>
          </w:rPr>
          <w:t>https://www.gosuslugi.ru/</w:t>
        </w:r>
      </w:hyperlink>
      <w:r w:rsidRPr="00A326FD">
        <w:rPr>
          <w:rFonts w:ascii="Times New Roman" w:hAnsi="Times New Roman" w:cs="Times New Roman"/>
          <w:sz w:val="24"/>
          <w:szCs w:val="24"/>
        </w:rPr>
        <w:t>.</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Администрация </w:t>
      </w:r>
      <w:r w:rsidR="00AD6148" w:rsidRPr="009338C2">
        <w:rPr>
          <w:rFonts w:ascii="Times New Roman" w:hAnsi="Times New Roman" w:cs="Times New Roman"/>
          <w:sz w:val="24"/>
          <w:szCs w:val="24"/>
        </w:rPr>
        <w:t>муниципального образования Баженовское сельское поселение</w:t>
      </w:r>
      <w:r w:rsidR="00AD6148"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C44900" w:rsidRPr="009338C2" w:rsidRDefault="00C44900">
      <w:pPr>
        <w:spacing w:after="0" w:line="240" w:lineRule="auto"/>
        <w:ind w:firstLine="851"/>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Исчерпывающий перечень документов, необходимых в соответствии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 законодательством Российской Федерации и законодательством</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Свердловской области для предоставления муниципальной услуги и услуг,</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являющихся необходимыми и обязательными для предоставления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муниципальной услуги и подлежащих представлению заявителем, способы их получения заявителем, в том числе в электронной форме, порядок их</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представления</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18. Для предоставления муниципальной услуги заявитель представляет в </w:t>
      </w:r>
      <w:r w:rsidR="00AD6148" w:rsidRPr="009338C2">
        <w:rPr>
          <w:rFonts w:ascii="Times New Roman" w:hAnsi="Times New Roman" w:cs="Times New Roman"/>
          <w:sz w:val="24"/>
          <w:szCs w:val="24"/>
        </w:rPr>
        <w:t>Администрацию муниципального образования Баженовское сельское поселение</w:t>
      </w:r>
      <w:r w:rsidR="00AD6148"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либо в МФЦ:</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 Заявление.</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Заявление оформляется в произвольном виде с указанием местоположения земельного участка, указанием вида работ (вырубка, пересадка, реконструкция), причины вырубки, пересадки, реконструкции зеленых насаждений, а также информация о заявителе (адрес, наименование юридического лица или фамилия, имя, отчество физического лица).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оригинал.</w:t>
      </w:r>
    </w:p>
    <w:p w:rsidR="00C44900" w:rsidRPr="009338C2" w:rsidRDefault="00AD6148">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2) </w:t>
      </w:r>
      <w:r w:rsidR="004B6586" w:rsidRPr="009338C2">
        <w:rPr>
          <w:rFonts w:ascii="Times New Roman" w:hAnsi="Times New Roman" w:cs="Times New Roman"/>
          <w:color w:val="000000"/>
          <w:sz w:val="24"/>
          <w:szCs w:val="24"/>
        </w:rPr>
        <w:t>Документ, удостоверяющий личность заявителя (уполномоченного представителя заявителя – в случае обращения за получением муниципальной услуги представителя).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 с предъявлением подлинника.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3) Документ, подтверждающий полномочия представителя заявителя (в случае обращения за получением муниципальной услуги уполномоченным представителем заявителя).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 с предъявлением подлинника.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При направлении документа в электронном виде: для доверенностей, выданных юридическими лицами – подписанный усиленной квалифицированной электронной подписью уполномоченного лица, выдавшего доверенность; в иных случаях нотариальная доверенность подписанная усиленной квалифицированной электронной подписью нотариуса.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 Документы, подтверждающие право заявителя на земельный участок, предусмотренные гражданским, земельным законодательством (за исключением случаев, когда работы осуществляются на землях общего пользования или осуществляется подрядной организацией, на основании заключенного муниципального контракта), права на который не зарегистрированы в Едином государственном реестре недвижимости (далее – ЕГРН), либо документ, подтверждающий предоставление земельного участка, на котором планируется провести работы.</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 Правоустанавливающие документы на здание, строение, сооружение, если права на него не зарегистрированы ЕГРН, либо документ, подтверждающий предоставление земельного участка, на котором планируется провести работы.</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rsidP="0011501F">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 Положительное решение общего собрания собственников помещений многоквартирного дома на проведение соответствующих работ, проведенного в порядке, установленном жилищным законодательством (если зеленые насаждения</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находятся на земельном участке, на котором расположен многоквартирный дом).</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 Копии разделов проектной документации (в случае осуществления</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строительства, реконструкции объектов капитального строительства, инженерных</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коммуникаций) (для уточнения проводимых земляных работ).</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 Заключение о нарушении строительных, санитарных и иных норм и правил, вызванных произрастанием зеленых насаждений или иные документы, подтверждающие необходимость производства работ, требующих вырубки или пересадки зеленых насаждений на определенном земельном участке (предоставляется при наличии).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 Акт, содержащий перечень дефектов коммуникаций, утвержденный уполномоченным лицом (в случае обращения за получением разрешения на вырубку, пересадку зеленых насаждений, в целях капитального или текущего ремонта сетей инженерно-технического обеспечения, в т.ч. линейных объектов).</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10) Задание на выполнение инженерных изысканий (в случае обращения за получением разрешения на вырубку, пересадку зеленых насаждений в целях проведения инженерногеологических изысканий).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11) Дендроплан (схема участка с нанесенными зелеными насаждениями, подлежащими вырубке, пересадке или реконструкции, с указанием примерных расстояний до ближайших строений или других ориентиров) (за исключением случаев вырубки аварийных деревьев).</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12) Перечетная ведомость зеленых насаждений, подлежащих вырубке (в случае вырубки зеленых насаждений).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13) Схема движения транспорта и пешеходов на период проведения работ (в случае обращения за получением разрешения на право вырубки, пересадки, реконструкции зеленых насаждений, проводимой на проезжей части).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14) Заключение о нарушении естественного освещения в жилом или нежилом помещении (предоставляется при наличии, в случае проведения работ по восстановлению нормативного светового режима в жилых и нежилых помещениях).</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15) Гарантийное письмо с реквизитами организации, подтверждающее намерение осуществления компенсационного озеленения в срок и на условиях, указанных в разрешении на вырубку зеленых насаждений.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19. Для получения документов, необходимых для предоставления муниципальной услуги, указанных в пункте 18 Административного регламента, заявитель лично обращается в органы государственной власти, учреждения и организации.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20. Заявление и документы, необходимые для предоставления муниципальной услуги, указанные в пункте 18 Административного регламента, представляются в </w:t>
      </w:r>
      <w:r w:rsidR="0011501F" w:rsidRPr="009338C2">
        <w:rPr>
          <w:rFonts w:ascii="Times New Roman" w:hAnsi="Times New Roman" w:cs="Times New Roman"/>
          <w:sz w:val="24"/>
          <w:szCs w:val="24"/>
        </w:rPr>
        <w:t>Администрацию муниципального образования Баженовское сельское поселение</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посредством личного обращения </w:t>
      </w:r>
      <w:r w:rsidRPr="009338C2">
        <w:rPr>
          <w:rFonts w:ascii="Times New Roman" w:hAnsi="Times New Roman" w:cs="Times New Roman"/>
          <w:iCs/>
          <w:color w:val="000000"/>
          <w:sz w:val="24"/>
          <w:szCs w:val="24"/>
        </w:rPr>
        <w:t xml:space="preserve">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органа местного самоуправления муниципального образования Свердловской области) </w:t>
      </w:r>
      <w:r w:rsidRPr="009338C2">
        <w:rPr>
          <w:rFonts w:ascii="Times New Roman" w:hAnsi="Times New Roman" w:cs="Times New Roman"/>
          <w:color w:val="000000"/>
          <w:sz w:val="24"/>
          <w:szCs w:val="24"/>
        </w:rPr>
        <w:t xml:space="preserve">в соответствии с нормативными правовыми актами, устанавливающими порядок предоставления муниципальных услуг, в форме электронных документов </w:t>
      </w:r>
      <w:r w:rsidRPr="009338C2">
        <w:rPr>
          <w:rFonts w:ascii="Times New Roman" w:hAnsi="Times New Roman" w:cs="Times New Roman"/>
          <w:iCs/>
          <w:color w:val="000000"/>
          <w:sz w:val="24"/>
          <w:szCs w:val="24"/>
        </w:rPr>
        <w:t>(при наличии технической возможности)</w:t>
      </w:r>
      <w:r w:rsidRPr="009338C2">
        <w:rPr>
          <w:rFonts w:ascii="Times New Roman" w:hAnsi="Times New Roman" w:cs="Times New Roman"/>
          <w:color w:val="000000"/>
          <w:sz w:val="24"/>
          <w:szCs w:val="24"/>
        </w:rPr>
        <w:t>.</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При этом заявление и электронный образ каждого документа должны быть подписаны простой электронной подписью, либо усиленной квалифицированной электронной подписью.</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21. При обращении заявителя в МФЦ обеспечивается передача заявления в</w:t>
      </w:r>
    </w:p>
    <w:p w:rsidR="00C44900" w:rsidRPr="009338C2" w:rsidRDefault="0011501F">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sz w:val="24"/>
          <w:szCs w:val="24"/>
        </w:rPr>
        <w:t>Администрацию муниципального образования Баженовское сельское поселение</w:t>
      </w:r>
      <w:r w:rsidRPr="009338C2">
        <w:rPr>
          <w:rFonts w:ascii="Times New Roman" w:hAnsi="Times New Roman" w:cs="Times New Roman"/>
          <w:color w:val="000000"/>
          <w:sz w:val="24"/>
          <w:szCs w:val="24"/>
        </w:rPr>
        <w:t xml:space="preserve"> </w:t>
      </w:r>
      <w:r w:rsidR="004B6586" w:rsidRPr="009338C2">
        <w:rPr>
          <w:rFonts w:ascii="Times New Roman" w:hAnsi="Times New Roman" w:cs="Times New Roman"/>
          <w:color w:val="000000"/>
          <w:sz w:val="24"/>
          <w:szCs w:val="24"/>
        </w:rPr>
        <w:t xml:space="preserve">в порядке и сроки, установленные соглашением о взаимодействии между МФЦ и </w:t>
      </w:r>
      <w:r w:rsidRPr="009338C2">
        <w:rPr>
          <w:rFonts w:ascii="Times New Roman" w:hAnsi="Times New Roman" w:cs="Times New Roman"/>
          <w:sz w:val="24"/>
          <w:szCs w:val="24"/>
        </w:rPr>
        <w:t>Администрацией муниципального образования Баженовское сельское поселение</w:t>
      </w:r>
      <w:r w:rsidR="004B6586" w:rsidRPr="009338C2">
        <w:rPr>
          <w:rFonts w:ascii="Times New Roman" w:hAnsi="Times New Roman" w:cs="Times New Roman"/>
          <w:color w:val="000000"/>
          <w:sz w:val="24"/>
          <w:szCs w:val="24"/>
        </w:rPr>
        <w:t>, но не позднее следующего рабочего дня со дня регистрации заявления.</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Исчерпывающий перечень документов, необходимых в соответствии с</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законодательством Российской Федерации и законодательством</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Свердловской области для предоставления муниципальной услуги, которые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находятся в распоряжении государственных органов, органов местного</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самоуправления и иных органов, участвующих в предоставлении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муниципальных услуг, и которые заявитель вправе представить, а также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способы их получения заявителями, в том числе в электронной форме,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порядок их представления</w:t>
      </w:r>
    </w:p>
    <w:p w:rsidR="00C44900" w:rsidRPr="009338C2" w:rsidRDefault="00C44900">
      <w:pPr>
        <w:spacing w:after="0" w:line="240" w:lineRule="auto"/>
        <w:jc w:val="both"/>
        <w:rPr>
          <w:rFonts w:ascii="Times New Roman" w:hAnsi="Times New Roman" w:cs="Times New Roman"/>
          <w:b/>
          <w:bCs/>
          <w:color w:val="000000"/>
          <w:sz w:val="24"/>
          <w:szCs w:val="24"/>
        </w:rPr>
      </w:pP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22.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1) Выписка из Единого государственного реестра юридических лиц, содержащая сведения о юридическом лице (в случае подачи заявления юридическим лицом).</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 Выписка из Единого государственного реестра индивидуальных предпринимателей, содержащая сведения об индивидуальном предпринимателе (в случае подачи заявления индивидуальным предпринимателем).</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rsidP="0011501F">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 Сведения из Единого государственног</w:t>
      </w:r>
      <w:r w:rsidR="0011501F" w:rsidRPr="009338C2">
        <w:rPr>
          <w:rFonts w:ascii="Times New Roman" w:hAnsi="Times New Roman" w:cs="Times New Roman"/>
          <w:color w:val="000000"/>
          <w:sz w:val="24"/>
          <w:szCs w:val="24"/>
        </w:rPr>
        <w:t xml:space="preserve">о реестра недвижимости и сделок </w:t>
      </w:r>
      <w:r w:rsidRPr="009338C2">
        <w:rPr>
          <w:rFonts w:ascii="Times New Roman" w:hAnsi="Times New Roman" w:cs="Times New Roman"/>
          <w:color w:val="000000"/>
          <w:sz w:val="24"/>
          <w:szCs w:val="24"/>
        </w:rPr>
        <w:t>с</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ним.</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 Разрешение на строительство, реконструкцию, капитальный ремонт объектов (производство земляных работ) - при строительстве (прокладке), реконструкции, ремонте линейных объектов.</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 Предписание надзорного органа (в случае нарушения естественного освещения или в случае нарушения строительных и санитарных или иных норм 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правил).</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 Разрешение на размещение объекта, не являющегося объектом капитального строительства;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 Разрешение на размещение объекта капитального строительства;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 Разрешение на право проведения земляных работ.</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 Договор аренды земельного участка.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10) Акт выбора земельного участка (трассы).</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Заявитель вправе представить документы, содержащие сведения, указанные  части первой настоящего пункта, по собственной инициативе.</w:t>
      </w:r>
    </w:p>
    <w:p w:rsidR="00C44900" w:rsidRPr="009338C2" w:rsidRDefault="004B6586" w:rsidP="0011501F">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Непредставление заявителем документов, которые он вправе представить по</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собственной инициативе, не является основанием для отказа заявителю в предоставлении муниципальной услуги.</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Указание на запрет требовать от заявителя представления документов,</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информации или осуществления действий</w:t>
      </w:r>
    </w:p>
    <w:p w:rsidR="00C44900" w:rsidRPr="009338C2" w:rsidRDefault="00C44900">
      <w:pPr>
        <w:spacing w:after="0" w:line="240" w:lineRule="auto"/>
        <w:jc w:val="both"/>
        <w:rPr>
          <w:rFonts w:ascii="Times New Roman" w:hAnsi="Times New Roman" w:cs="Times New Roman"/>
          <w:b/>
          <w:bCs/>
          <w:color w:val="000000"/>
          <w:sz w:val="24"/>
          <w:szCs w:val="24"/>
        </w:rPr>
      </w:pP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23. Запрещается требовать от заявителя: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w:t>
      </w:r>
      <w:r w:rsidR="0011501F" w:rsidRPr="009338C2">
        <w:rPr>
          <w:rFonts w:ascii="Times New Roman" w:hAnsi="Times New Roman" w:cs="Times New Roman"/>
          <w:color w:val="000000"/>
          <w:sz w:val="24"/>
          <w:szCs w:val="24"/>
        </w:rPr>
        <w:t>а от 27 июля 2010 года № 210-ФЗ;</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9338C2">
        <w:rPr>
          <w:rFonts w:ascii="Times New Roman" w:hAnsi="Times New Roman" w:cs="Times New Roman"/>
          <w:color w:val="000000"/>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4900" w:rsidRPr="009338C2" w:rsidRDefault="004B6586" w:rsidP="0011501F">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комплект документов;</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4900" w:rsidRPr="009338C2" w:rsidRDefault="004B6586" w:rsidP="0011501F">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выявление документально подтвержденного факта (признаков) ошибочного</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неудобства;</w:t>
      </w:r>
    </w:p>
    <w:p w:rsidR="00C44900" w:rsidRPr="009338C2" w:rsidRDefault="004B6586" w:rsidP="0011501F">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представления документов, подтверждающих внесение заявителем платы за</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предоставление муниципальной услуги;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24. При предоставлении муниципальной услуги запрещается:</w:t>
      </w:r>
    </w:p>
    <w:p w:rsidR="00C44900" w:rsidRPr="009338C2" w:rsidRDefault="004B6586" w:rsidP="0011501F">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опубликованной на Едином портале либо на официальном сайте </w:t>
      </w:r>
      <w:r w:rsidR="0011501F"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color w:val="000000"/>
          <w:sz w:val="24"/>
          <w:szCs w:val="24"/>
        </w:rPr>
        <w:t>;</w:t>
      </w:r>
    </w:p>
    <w:p w:rsidR="0011501F" w:rsidRPr="009338C2" w:rsidRDefault="004B6586" w:rsidP="0011501F">
      <w:pPr>
        <w:spacing w:after="0" w:line="240" w:lineRule="auto"/>
        <w:ind w:firstLine="709"/>
        <w:jc w:val="both"/>
        <w:rPr>
          <w:rFonts w:ascii="Times New Roman" w:hAnsi="Times New Roman" w:cs="Times New Roman"/>
          <w:b/>
          <w:bCs/>
          <w:color w:val="000000"/>
          <w:sz w:val="24"/>
          <w:szCs w:val="24"/>
        </w:rPr>
      </w:pPr>
      <w:r w:rsidRPr="009338C2">
        <w:rPr>
          <w:rFonts w:ascii="Times New Roman" w:hAnsi="Times New Roman" w:cs="Times New Roman"/>
          <w:color w:val="000000"/>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r w:rsidR="0011501F" w:rsidRPr="009338C2">
        <w:rPr>
          <w:rFonts w:ascii="Times New Roman" w:hAnsi="Times New Roman" w:cs="Times New Roman"/>
          <w:sz w:val="24"/>
          <w:szCs w:val="24"/>
        </w:rPr>
        <w:t>муниципального образования Баженовское сельское поселение.</w:t>
      </w:r>
      <w:r w:rsidR="0011501F" w:rsidRPr="009338C2">
        <w:rPr>
          <w:rFonts w:ascii="Times New Roman" w:hAnsi="Times New Roman" w:cs="Times New Roman"/>
          <w:b/>
          <w:bCs/>
          <w:color w:val="000000"/>
          <w:sz w:val="24"/>
          <w:szCs w:val="24"/>
        </w:rPr>
        <w:t xml:space="preserve"> </w:t>
      </w:r>
    </w:p>
    <w:p w:rsidR="0011501F" w:rsidRPr="009338C2" w:rsidRDefault="0011501F" w:rsidP="0011501F">
      <w:pPr>
        <w:spacing w:after="0" w:line="240" w:lineRule="auto"/>
        <w:ind w:firstLine="709"/>
        <w:jc w:val="both"/>
        <w:rPr>
          <w:rFonts w:ascii="Times New Roman" w:hAnsi="Times New Roman" w:cs="Times New Roman"/>
          <w:b/>
          <w:bCs/>
          <w:color w:val="000000"/>
          <w:sz w:val="24"/>
          <w:szCs w:val="24"/>
        </w:rPr>
      </w:pPr>
    </w:p>
    <w:p w:rsidR="00C44900" w:rsidRPr="009338C2" w:rsidRDefault="004B6586" w:rsidP="0011501F">
      <w:pPr>
        <w:spacing w:after="0" w:line="240" w:lineRule="auto"/>
        <w:ind w:firstLine="709"/>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Исчерпывающий перечень оснований для приостановления или отказа в</w:t>
      </w:r>
      <w:r w:rsidR="0011501F" w:rsidRPr="009338C2">
        <w:rPr>
          <w:rFonts w:ascii="Times New Roman" w:hAnsi="Times New Roman" w:cs="Times New Roman"/>
          <w:b/>
          <w:bCs/>
          <w:color w:val="000000"/>
          <w:sz w:val="24"/>
          <w:szCs w:val="24"/>
        </w:rPr>
        <w:t xml:space="preserve"> </w:t>
      </w:r>
      <w:r w:rsidRPr="009338C2">
        <w:rPr>
          <w:rFonts w:ascii="Times New Roman" w:hAnsi="Times New Roman" w:cs="Times New Roman"/>
          <w:b/>
          <w:bCs/>
          <w:color w:val="000000"/>
          <w:sz w:val="24"/>
          <w:szCs w:val="24"/>
        </w:rPr>
        <w:t>предоставлении муниципальной услуги</w:t>
      </w:r>
    </w:p>
    <w:p w:rsidR="00C44900" w:rsidRPr="009338C2" w:rsidRDefault="00C44900" w:rsidP="0011501F">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25. Исчерпывающий перечень оснований для отказа в приеме документов:</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 представление неполного комплекта документов, необходимых для предоставления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3) представленные заявителем документы утратили силу на момент обращения за услугой;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 неполное заполнение полей в форме заявления, в том числе в интерактивной форме заявления на Едином портале;</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 подача запроса о предоставлении услуги и документов, необходимых для</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предоставления услуги, в электронной форме с нарушением установленных требований;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26. Исчерпывающий перечень оснований для отказа в предоставлении услуги: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 наличие противоречивых сведений в заявлении и приложенных к нему документах;</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 запрос подан неуполномоченным лицом;</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 выявлена возможность сохранения зеленых насаждений;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 несоответствие документов, представляемых Заявителем, по форме или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содержанию требованиям законодательства Российской Федерации.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27. Основания для приостановления предоставления услуги отсутствуют.</w:t>
      </w:r>
    </w:p>
    <w:p w:rsidR="00C44900" w:rsidRPr="009338C2" w:rsidRDefault="00C44900">
      <w:pPr>
        <w:spacing w:after="0" w:line="240" w:lineRule="auto"/>
        <w:ind w:firstLine="709"/>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Перечень услуг, которые являются необходимыми и обязательными для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предоставления муниципальной услуги, в том числе сведения о документе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(документах), выдаваемом (выдаваемых) организациями, участвующими в</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предоставлении 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rsidP="007A2864">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28. Услуги,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14.09.2011 № 1211-ПП «Об утверждении</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не предусмотрены.</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rsidP="00A5086A">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29. Муниципальная услуга «Выдача разрешений на право вырубки зеленых</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насаждений» предоставляется без взимания государственной пошлины.</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Порядок, размер и основания взимания платы за предоставление услуг,</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которые являются необходимыми и обязательными для предоставления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муниципальной услуги, включая информацию о методике расчета размера</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такой платы</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30. В процессе оказания услуги заявитель оплачивает восстановительную</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стоимость за вырубку, пересадку, реконструкцию зеленых насаждений, расчет</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которой производится в соответствии с договором на оказание услуг и определяется организацией, предоставляющей данную услугу.</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Максимальный срок ожидания в очереди при подаче запроса</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о предоставлении муниципальной услуги и при получении результата</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предоставления 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rsidP="00A5086A">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31. Максимальное время ожидания в очереди для подачи заявления и для</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получения документов не должно превышать 15 минут.</w:t>
      </w:r>
    </w:p>
    <w:p w:rsidR="00C44900" w:rsidRPr="009338C2" w:rsidRDefault="004B6586" w:rsidP="00A5086A">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32. При обращении заявителя в МФЦ срок ожидания в очереди при подаче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запроса о предоставлении муниципальной услуги и при получении результата муниципальной услуги также не должен превышать 15 минут.</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Срок и порядок регистрации запроса заявителя о предоставлении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муниципальной услуги и услуги, предоставляемой организацией,</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участвующей в предоставлении муниципальной услуги, в том числе в</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электронной форме</w:t>
      </w:r>
    </w:p>
    <w:p w:rsidR="00C44900" w:rsidRPr="009338C2" w:rsidRDefault="00C44900">
      <w:pPr>
        <w:spacing w:after="0" w:line="240" w:lineRule="auto"/>
        <w:jc w:val="center"/>
        <w:rPr>
          <w:rFonts w:ascii="Times New Roman" w:hAnsi="Times New Roman" w:cs="Times New Roman"/>
          <w:b/>
          <w:bCs/>
          <w:color w:val="000000"/>
          <w:sz w:val="24"/>
          <w:szCs w:val="24"/>
        </w:rPr>
      </w:pPr>
    </w:p>
    <w:p w:rsidR="007A2864" w:rsidRPr="009338C2" w:rsidRDefault="004B6586" w:rsidP="007A2864">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33. Регистрация запроса и документов, необходимых для предоставления муниципальной услуги, указанных в пункте 18 Административного регламента, осуществляется в день их поступления в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при обращении лично, через МФЦ - в день поступления документов в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в сроки, предусмотренные соглашением о взаимодействии, заключенным между МФЦ и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w:t>
      </w:r>
    </w:p>
    <w:p w:rsidR="00C44900" w:rsidRPr="009338C2" w:rsidRDefault="004B6586" w:rsidP="007A2864">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34. В случае если заявление и документы, необходимые для предоставления муниципальной услуги, поданы посредством Единого портала в электронной форме, </w:t>
      </w:r>
      <w:r w:rsidR="007A2864" w:rsidRPr="009338C2">
        <w:rPr>
          <w:rFonts w:ascii="Times New Roman" w:hAnsi="Times New Roman" w:cs="Times New Roman"/>
          <w:sz w:val="24"/>
          <w:szCs w:val="24"/>
        </w:rPr>
        <w:t>Администрация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не позднее рабочего дня, следующего за днем подачи заявления, направляет заявителю электронное сообщение о принятии либо об отказе в принятии заявления – о чем приходит уведомление в личный кабинет заявителя на Едином портале.</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35. Регистрация заявления и документов, необходимых для предоставления муниципальной услуги, направленных посредством Единого портала в форме электронных документов, при отсутствии оснований для отказа в приеме заявления и иных документов, необходимых для предоставления муниципальной услуги, осуществляется не позднее рабочего дня, следующего за днем подачи запроса и документов, необходимых для предоставления муниципальной услуги в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color w:val="000000"/>
          <w:sz w:val="24"/>
          <w:szCs w:val="24"/>
        </w:rPr>
        <w:t>.</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Требования к помещениям, в которых предоставляется муниципальная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36. В помещениях, в которых предоставляется муниципальная услуга, обеспечивается: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 соответствие санитарно-эпидемиологическим правилам и нормативам, правилам противопожарной безопасности;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возможность беспрепятственного входа в объекты и выхода из них;</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предоставляющего муниципальные услуги, ассистивных и вспомогательных технологий, а также сменного кресла-коляски;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 наличие мест для ожидания, информирования, приема Заявителей. Места ожидания обеспечиваются стульями, кресельными секциями, скамьями (банкетками);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 помещения должны иметь туалет со свободным доступом к нему в рабочее время;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 места информирования, предназначенные для ознакомления Заявителей с информационными материалами, оборудуются: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информационными стендами или информационными электронными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терминалами;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столами (стойками) с канцелярскими принадлежностями для оформления</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документов, стульями.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На информационных стендах в помещениях, предназначенных для приема граждан, размещается информация о муниципальной услуге.</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44900" w:rsidRPr="009338C2" w:rsidRDefault="00C44900">
      <w:pPr>
        <w:spacing w:after="0" w:line="240" w:lineRule="auto"/>
        <w:ind w:firstLine="709"/>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Показатели доступности и качества государственной услуги, в том числе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количество взаимодействий заявителя с должностными лицами при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предоставлении муниципальной услуги и их продолжительность;</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возможность получения информации о ходе предоставления муниципальной</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услуги, в том числе с использованием информационно-коммуникационных</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технологий; возможность либо невозможность получения муниципальной</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услуги в МФЦ, в том числе в полном объеме, а также посредством запроса о</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предоставлении нескольких муниципальных услуг, предусмотренного статьей 15.1 Федерального закона от 27 июля 2010 года № 210-ФЗ (далее –</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комплексный запрос); возможность либо невозможность подачи запроса,</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документов, информации, необходимых для получения муниципальной</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услуги, а также получение результатов предоставления такой услуги в</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пределах территории Свердловской области в любом территориальном</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подразделении органа, предоставляющего муниципальную услугу, по выбору заявителя (экстерриториальный принцип) независимо от его места</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жительства или места пребывания (для физических лиц, в том числе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индивидуальных предпринимателей) либо места нахождения (для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юридических лиц); возможность подачи запроса, документов, информации,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необходимых для получения муниципальной услуги, а также получения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результатов предоставления такой услуги в пределах территории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Свердловской области в любом филиале МФЦ по выбору заявителя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(экстерриториальный принцип) независимо от его места жительства или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места пребывания (для физических лиц, в том числе индивидуальных</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lastRenderedPageBreak/>
        <w:t>предпринимателей) либо места нахождения (для юридических лиц)</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37. Показателями доступности и качества предоставления муниципальной услуги являются: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 возможность получения муниципальной услуги в МФЦ;</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 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 возможность получения муниципальной услуги посредством запроса о предоставлении нескольких муниципальных услуг в МФЦ;</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38. При предоставлении муниципальной услуги взаимодействие заявителя со специалистами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color w:val="000000"/>
          <w:sz w:val="24"/>
          <w:szCs w:val="24"/>
        </w:rPr>
        <w:t xml:space="preserve">уполномоченными на предоставление муниципальной услуги осуществляется не более 3 раз в следующих случаях: </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color w:val="000000"/>
          <w:sz w:val="24"/>
          <w:szCs w:val="24"/>
        </w:rPr>
        <w:t xml:space="preserve">- </w:t>
      </w:r>
      <w:r w:rsidRPr="009338C2">
        <w:rPr>
          <w:rFonts w:ascii="Times New Roman" w:hAnsi="Times New Roman" w:cs="Times New Roman"/>
          <w:iCs/>
          <w:color w:val="000000"/>
          <w:sz w:val="24"/>
          <w:szCs w:val="24"/>
        </w:rPr>
        <w:t>при обращении заявителя;</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при присутствии на обследовании зеленых насаждений;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iCs/>
          <w:color w:val="000000"/>
          <w:sz w:val="24"/>
          <w:szCs w:val="24"/>
        </w:rPr>
        <w:t xml:space="preserve">  - при получении результата</w:t>
      </w:r>
      <w:r w:rsidRPr="009338C2">
        <w:rPr>
          <w:rFonts w:ascii="Times New Roman" w:hAnsi="Times New Roman" w:cs="Times New Roman"/>
          <w:color w:val="000000"/>
          <w:sz w:val="24"/>
          <w:szCs w:val="24"/>
        </w:rPr>
        <w:t>.</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39. В каждом случае время, затраченное заявителем при взаимодействиях с</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должностными лицами при предоставлении муниципальной услуги, не должно превышать 15 минут, за исключением взаимодействия осуществляемого при обследовании зеленых насаждений (обследование земельного участка в зависимости от площади и количества произрастающих на нем зеленых насаждений может производиться от одного до трех рабочих дней).</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40. Получение заявителем сведений о ходе рассмотрения запроса о предоставлении муниципальной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при личном обращении в </w:t>
      </w:r>
      <w:r w:rsidR="007A2864" w:rsidRPr="009338C2">
        <w:rPr>
          <w:rFonts w:ascii="Times New Roman" w:hAnsi="Times New Roman" w:cs="Times New Roman"/>
          <w:sz w:val="24"/>
          <w:szCs w:val="24"/>
        </w:rPr>
        <w:t>Администрацию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color w:val="000000"/>
          <w:sz w:val="24"/>
          <w:szCs w:val="24"/>
        </w:rPr>
        <w:t>– не предусмотрено;</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при направлении заявления через МФЦ – предусмотрено в личном кабинете МФЦ;</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при направлении заявления через Единый портал – предусмотрено в личном кабинете Единого портала.</w:t>
      </w:r>
    </w:p>
    <w:p w:rsidR="00C44900" w:rsidRPr="009338C2" w:rsidRDefault="004B6586" w:rsidP="007A2864">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41. Получение муниципальной услуги возможно </w:t>
      </w:r>
      <w:r w:rsidRPr="009338C2">
        <w:rPr>
          <w:rFonts w:ascii="Times New Roman" w:hAnsi="Times New Roman" w:cs="Times New Roman"/>
          <w:iCs/>
          <w:color w:val="000000"/>
          <w:sz w:val="24"/>
          <w:szCs w:val="24"/>
        </w:rPr>
        <w:t xml:space="preserve">(невозможно) </w:t>
      </w:r>
      <w:r w:rsidRPr="009338C2">
        <w:rPr>
          <w:rFonts w:ascii="Times New Roman" w:hAnsi="Times New Roman" w:cs="Times New Roman"/>
          <w:color w:val="000000"/>
          <w:sz w:val="24"/>
          <w:szCs w:val="24"/>
        </w:rPr>
        <w:t>посредством МФЦ, в том числе в полном объеме, а также посредством запроса о предоставлении</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нескольких муниципальных услуг, предусмотренного статьей 15.1 Федерального закона от 27 июля 2010 года № 210-ФЗ (далее – комплексный запрос).</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42. Возможна </w:t>
      </w:r>
      <w:r w:rsidRPr="009338C2">
        <w:rPr>
          <w:rFonts w:ascii="Times New Roman" w:hAnsi="Times New Roman" w:cs="Times New Roman"/>
          <w:iCs/>
          <w:color w:val="000000"/>
          <w:sz w:val="24"/>
          <w:szCs w:val="24"/>
        </w:rPr>
        <w:t xml:space="preserve">(невозможна) </w:t>
      </w:r>
      <w:r w:rsidRPr="009338C2">
        <w:rPr>
          <w:rFonts w:ascii="Times New Roman" w:hAnsi="Times New Roman" w:cs="Times New Roman"/>
          <w:color w:val="000000"/>
          <w:sz w:val="24"/>
          <w:szCs w:val="24"/>
        </w:rPr>
        <w:t xml:space="preserve">подача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w:t>
      </w:r>
      <w:r w:rsidRPr="009338C2">
        <w:rPr>
          <w:rFonts w:ascii="Times New Roman" w:hAnsi="Times New Roman" w:cs="Times New Roman"/>
          <w:color w:val="000000"/>
          <w:sz w:val="24"/>
          <w:szCs w:val="24"/>
        </w:rPr>
        <w:lastRenderedPageBreak/>
        <w:t>(для физических лиц, в том числе индивидуальных предпринимателей) либо места нахождения (для юридических лиц).</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43. Возможна </w:t>
      </w:r>
      <w:r w:rsidRPr="009338C2">
        <w:rPr>
          <w:rFonts w:ascii="Times New Roman" w:hAnsi="Times New Roman" w:cs="Times New Roman"/>
          <w:iCs/>
          <w:color w:val="000000"/>
          <w:sz w:val="24"/>
          <w:szCs w:val="24"/>
        </w:rPr>
        <w:t xml:space="preserve">(невозможна) </w:t>
      </w:r>
      <w:r w:rsidRPr="009338C2">
        <w:rPr>
          <w:rFonts w:ascii="Times New Roman" w:hAnsi="Times New Roman" w:cs="Times New Roman"/>
          <w:color w:val="000000"/>
          <w:sz w:val="24"/>
          <w:szCs w:val="24"/>
        </w:rPr>
        <w:t>подача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C44900" w:rsidRPr="009338C2" w:rsidRDefault="00C44900">
      <w:pPr>
        <w:spacing w:after="0" w:line="240" w:lineRule="auto"/>
        <w:ind w:firstLine="851"/>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Иные требования, в том числе учитывающие особенности предоставления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44.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МФЦ в пределах территории Свердловской области по выбору заявителя </w:t>
      </w:r>
      <w:r w:rsidRPr="009338C2">
        <w:rPr>
          <w:rFonts w:ascii="Times New Roman" w:hAnsi="Times New Roman" w:cs="Times New Roman"/>
          <w:iCs/>
          <w:color w:val="000000"/>
          <w:sz w:val="24"/>
          <w:szCs w:val="24"/>
        </w:rPr>
        <w:t>(при наличии технической возможности)</w:t>
      </w:r>
      <w:r w:rsidRPr="009338C2">
        <w:rPr>
          <w:rFonts w:ascii="Times New Roman" w:hAnsi="Times New Roman" w:cs="Times New Roman"/>
          <w:color w:val="000000"/>
          <w:sz w:val="24"/>
          <w:szCs w:val="24"/>
        </w:rPr>
        <w:t>.</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Подача запроса, документов, информации, необходимых для получения муниципальной услуги,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лиц) в</w:t>
      </w:r>
      <w:r w:rsidRPr="009338C2">
        <w:rPr>
          <w:rFonts w:ascii="Times New Roman" w:eastAsia="Times New Roman" w:hAnsi="Times New Roman" w:cs="Times New Roman"/>
          <w:sz w:val="24"/>
          <w:szCs w:val="24"/>
          <w:lang w:eastAsia="ru-RU"/>
        </w:rPr>
        <w:t xml:space="preserve"> </w:t>
      </w:r>
      <w:r w:rsidR="007A2864" w:rsidRPr="009338C2">
        <w:rPr>
          <w:rFonts w:ascii="Times New Roman" w:hAnsi="Times New Roman" w:cs="Times New Roman"/>
          <w:sz w:val="24"/>
          <w:szCs w:val="24"/>
        </w:rPr>
        <w:t>Администрацию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по выбору заявителя в пределах территории Свердловской области не предусмотрено ввиду отсутствия территориальных подразделений.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45. При обращении за предоставлением муниципальной услуги заявителю необходимо иметь при себе документы, указанные в пункте 18 Административного регламента.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color w:val="000000"/>
          <w:sz w:val="24"/>
          <w:szCs w:val="24"/>
        </w:rPr>
        <w:t xml:space="preserve">46. При обращении за получением муниципальной услуги в электронном виде допускаются к использованию </w:t>
      </w:r>
      <w:r w:rsidRPr="009338C2">
        <w:rPr>
          <w:rFonts w:ascii="Times New Roman" w:hAnsi="Times New Roman" w:cs="Times New Roman"/>
          <w:iCs/>
          <w:color w:val="000000"/>
          <w:sz w:val="24"/>
          <w:szCs w:val="24"/>
        </w:rPr>
        <w:t>электронные подписи, которые разрешены к использованию при обращении за получением услуги в электронном виде,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47. Информационные системы, используемые для предоставления муниципальной услуги: 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rsidR="00C44900" w:rsidRPr="009338C2" w:rsidRDefault="00C44900">
      <w:pPr>
        <w:spacing w:after="0" w:line="240" w:lineRule="auto"/>
        <w:ind w:firstLine="993"/>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Перечень административных процедур</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48. Предоставление муниципальной услуги включает в себя следующие административные процедуры:</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прием и регистрация документов;</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проверка документов на соответствие требованиям Административного</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регламента;</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обследование зеленых насаждений;</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подготовка проекта постановления;</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выдача документов.</w:t>
      </w:r>
    </w:p>
    <w:p w:rsidR="00C44900" w:rsidRPr="009338C2" w:rsidRDefault="00C44900">
      <w:pPr>
        <w:spacing w:after="0" w:line="240" w:lineRule="auto"/>
        <w:ind w:firstLine="993"/>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Прием и регистрация документов</w:t>
      </w:r>
    </w:p>
    <w:p w:rsidR="00C44900" w:rsidRPr="009338C2" w:rsidRDefault="00C44900">
      <w:pPr>
        <w:spacing w:after="0" w:line="240" w:lineRule="auto"/>
        <w:jc w:val="both"/>
        <w:rPr>
          <w:rFonts w:ascii="Times New Roman" w:hAnsi="Times New Roman" w:cs="Times New Roman"/>
          <w:b/>
          <w:bCs/>
          <w:color w:val="000000"/>
          <w:sz w:val="24"/>
          <w:szCs w:val="24"/>
        </w:rPr>
      </w:pP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49. Основанием для начала предоставления муниципальной услуги является поступление заявления в </w:t>
      </w:r>
      <w:r w:rsidR="007A2864" w:rsidRPr="009338C2">
        <w:rPr>
          <w:rFonts w:ascii="Times New Roman" w:hAnsi="Times New Roman" w:cs="Times New Roman"/>
          <w:sz w:val="24"/>
          <w:szCs w:val="24"/>
        </w:rPr>
        <w:t>Администрацию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с документами, указанными в пункте 18 Административного регламента.</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50. Сведения о должностном лице, ответственном за выполнением административной процедуры: специалист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ответственный за прием документов.</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51.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52. Критерий принятия решения о приеме и регистрации заявления: наличие заявления о предоставлении муниципальной услуги и документов, указанных в пункте 18 Административного регламента.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53. Специалист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color w:val="000000"/>
          <w:sz w:val="24"/>
          <w:szCs w:val="24"/>
        </w:rPr>
        <w:t>ответственный за прием документов, удостоверяется в том, что в заявлении: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текст написан разборчиво;</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адреса, телефоны и полные наименования юридических лиц указаны;</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фамилии, имена и отчества физических лиц, адреса их мест жительства написаны полностью;</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нет подчисток, приписок, зачеркнутых слов и иных неоговоренных исправлений.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Максимальный срок выполнения действия составляет 15 минут.</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При отсутствии у заявителя заполненного заявления или неправильном его заполнении специалист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ответственный за прием документов помогает заявителю заполнить заявление.</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54. Специалист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ответственный за прием документов регистрирует заявление в системе электронного документооборота и выдает заявителю расписку в получении заявления и документов, в которой указывает дату принятия заявления и документов, данные о заявителе, количество представленных документов, регистрационный номер заявления, срок предоставления муниципальной услуги, номер телефона, по которому заявитель в течение срока предоставления муниципальной услуги может узнать о ходе предоставления муниципальной услуги, фамилию, инициалы и должность специалиста, принявшего документы.</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Максимальный срок выполнения действий составляет 15 минут.</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55. Результат административной процедуры: зарегистрированное заявление о предоставлении муниципальной услуги.</w:t>
      </w:r>
    </w:p>
    <w:p w:rsidR="00C44900" w:rsidRPr="009338C2" w:rsidRDefault="004B6586" w:rsidP="007A2864">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56. Порядок передачи результата административной процедуры: специалист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w:t>
      </w:r>
      <w:r w:rsidRPr="009338C2">
        <w:rPr>
          <w:rFonts w:ascii="Times New Roman" w:hAnsi="Times New Roman" w:cs="Times New Roman"/>
          <w:color w:val="000000"/>
          <w:sz w:val="24"/>
          <w:szCs w:val="24"/>
        </w:rPr>
        <w:t xml:space="preserve"> ответственный за прием документов регистрирует </w:t>
      </w:r>
      <w:r w:rsidRPr="009338C2">
        <w:rPr>
          <w:rFonts w:ascii="Times New Roman" w:hAnsi="Times New Roman" w:cs="Times New Roman"/>
          <w:iCs/>
          <w:color w:val="000000"/>
          <w:sz w:val="24"/>
          <w:szCs w:val="24"/>
        </w:rPr>
        <w:t>и</w:t>
      </w:r>
      <w:r w:rsidRPr="009338C2">
        <w:rPr>
          <w:rFonts w:ascii="Times New Roman" w:hAnsi="Times New Roman" w:cs="Times New Roman"/>
          <w:color w:val="000000"/>
          <w:sz w:val="24"/>
          <w:szCs w:val="24"/>
        </w:rPr>
        <w:t xml:space="preserve"> передает</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специалисту уполномоченному на предоставление муниципальной услуги зарегистрированное заявление и документы к нему.</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Проверка документов на соответствие требованиям Административного</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регламента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57. Основание для начала административной процедуры: получение специалистом</w:t>
      </w:r>
      <w:r w:rsidRPr="009338C2">
        <w:rPr>
          <w:rFonts w:ascii="Times New Roman" w:eastAsia="Times New Roman" w:hAnsi="Times New Roman" w:cs="Times New Roman"/>
          <w:sz w:val="24"/>
          <w:szCs w:val="24"/>
          <w:lang w:eastAsia="ru-RU"/>
        </w:rPr>
        <w:t xml:space="preserve">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уполномоченным на предоставление муниципальной услуги заявления и документов к нему о предоставлении муниципальной услуги.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58. Сведения о должностном лице, ответственном за выполнение административной процедуры: специалист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уполномоченный на предоставление муниципальной услуги.</w:t>
      </w:r>
    </w:p>
    <w:p w:rsidR="00C44900" w:rsidRPr="009338C2" w:rsidRDefault="004B6586" w:rsidP="007A2864">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59. Содержание административных действий, входящих в состав административной процедуры: проверка документов на соответствие требованиям</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Административного регламента, направление межведомственного запроса.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60. Специалистом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уполномоченным на предоставление муниципальной услуги, проверяются документы, поступившие ему на исполнение на соответствие требованиям Административного регламента.</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61. В ходе выполнения административной процедуры специалист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w:t>
      </w:r>
      <w:r w:rsidRPr="009338C2">
        <w:rPr>
          <w:rFonts w:ascii="Times New Roman" w:hAnsi="Times New Roman" w:cs="Times New Roman"/>
          <w:color w:val="000000"/>
          <w:sz w:val="24"/>
          <w:szCs w:val="24"/>
        </w:rPr>
        <w:t xml:space="preserve"> уполномоченный на предоставление муниципальной услуги запрашивает в порядке межведомственного взаимодействия документы, указанные в пункте 22 Административного регламента.</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62. В случае выявления несоответствия представленных или поступивших в </w:t>
      </w:r>
      <w:r w:rsidR="00FD2641" w:rsidRPr="009338C2">
        <w:rPr>
          <w:rFonts w:ascii="Times New Roman" w:hAnsi="Times New Roman" w:cs="Times New Roman"/>
          <w:sz w:val="24"/>
          <w:szCs w:val="24"/>
        </w:rPr>
        <w:t>Администрацию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в результате межведомственного взаимодействия документов требованиям Административного регламента специалист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color w:val="000000"/>
          <w:sz w:val="24"/>
          <w:szCs w:val="24"/>
        </w:rPr>
        <w:t>, уполномоченный на предоставление муниципальной услуги направляет в адрес заявителя письменный отказ в подготовке проекта постановления не позднее 7 рабочих дней со дня поступления заявления и документов.</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63. Формирование и направление межведомственного запроса осуществляется в течение 1 дня со дня регистрации заявления о предоставлении муниципальной услуги.</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64. Получение ответов на межведомственный запрос – в соответствии с Федеральным законом № 210-ФЗ - не более 5 рабочих дней со дня поступления межведомственного запроса в орган, предоставляющий документ и информацию.</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65. Критерии принятия решения:</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отсутствие документа, указанного в пункте 18 Административного регламента;</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соответствие представленных документов требованиям Административного регламента;</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несоответствие поступивших в результате межведомственного взаимодействия документов требованиям Административного регламента.</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66. Результат административной процедуры:</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 проверенные на соответствие требованиям Административного регламента документы;</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 письменный отказ в подготовке проекта постановления.</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67. Способ фиксации результата административной процедуры: регистрация ответа на межведомственный запрос в журнале регистрации или регистрация</w:t>
      </w:r>
      <w:r w:rsidRPr="009338C2">
        <w:rPr>
          <w:rFonts w:ascii="Times New Roman" w:hAnsi="Times New Roman" w:cs="Times New Roman"/>
          <w:iCs/>
          <w:color w:val="000000"/>
          <w:sz w:val="24"/>
          <w:szCs w:val="24"/>
        </w:rPr>
        <w:t xml:space="preserve"> </w:t>
      </w:r>
      <w:r w:rsidRPr="009338C2">
        <w:rPr>
          <w:rFonts w:ascii="Times New Roman" w:hAnsi="Times New Roman" w:cs="Times New Roman"/>
          <w:color w:val="000000"/>
          <w:sz w:val="24"/>
          <w:szCs w:val="24"/>
        </w:rPr>
        <w:t>письменного отказ в подготовке проекта постановления.</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68. Порядок передачи результата административной процедуры: получение ответа на межведомственный запрос, поступивший по системе межведомственного электронного взаимодействия или по электронной почте; направление ответа заявителю выбранным им способом.</w:t>
      </w:r>
    </w:p>
    <w:p w:rsidR="00C44900" w:rsidRPr="009338C2" w:rsidRDefault="00C44900">
      <w:pPr>
        <w:spacing w:after="0" w:line="240" w:lineRule="auto"/>
        <w:jc w:val="both"/>
        <w:rPr>
          <w:rFonts w:ascii="Times New Roman" w:hAnsi="Times New Roman" w:cs="Times New Roman"/>
          <w:b/>
          <w:bCs/>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Обследование зеленых насаждений</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69. Основание для начала административной процедуры: наличие документов, соответствующих требованиям Административного регламента.</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70. Сведения о должностном лице, ответственном за выполнение административной процедуры: специалист</w:t>
      </w:r>
      <w:r w:rsidRPr="009338C2">
        <w:rPr>
          <w:rFonts w:ascii="Times New Roman" w:eastAsia="Times New Roman" w:hAnsi="Times New Roman" w:cs="Times New Roman"/>
          <w:sz w:val="24"/>
          <w:szCs w:val="24"/>
          <w:lang w:eastAsia="ru-RU"/>
        </w:rPr>
        <w:t xml:space="preserve">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уполномоченный на предоставление муниципальной услуги.</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71. Содержание административных действий, входящих в состав административной процедуры:</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информирование заявителя о дате и времени проведения обследования</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зеленых насаждений;</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обследование земельного участка;</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заполнение ведомости перечета зеленых насаждений;</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составление акта обследования зеленых насаждений.</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72. При отсутствии замечаний к представленной документации специалистом</w:t>
      </w:r>
      <w:r w:rsidRPr="009338C2">
        <w:rPr>
          <w:rFonts w:ascii="Times New Roman" w:eastAsia="Times New Roman" w:hAnsi="Times New Roman" w:cs="Times New Roman"/>
          <w:sz w:val="24"/>
          <w:szCs w:val="24"/>
          <w:lang w:eastAsia="ru-RU"/>
        </w:rPr>
        <w:t xml:space="preserve">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w:t>
      </w:r>
      <w:r w:rsidRPr="009338C2">
        <w:rPr>
          <w:rFonts w:ascii="Times New Roman" w:hAnsi="Times New Roman" w:cs="Times New Roman"/>
          <w:color w:val="000000"/>
          <w:sz w:val="24"/>
          <w:szCs w:val="24"/>
        </w:rPr>
        <w:t>уполномоченным на предоставление муниципальной услуги в течение 5 рабочих дней со дня регистрации заявления посредством телефонной связи осуществляется информирование заявителя о дате и времени проведения обследования зеленых насаждений.</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73. Уполномоченный на предоставление муниципальной услуги специалист</w:t>
      </w:r>
      <w:r w:rsidRPr="009338C2">
        <w:rPr>
          <w:rFonts w:ascii="Times New Roman" w:eastAsia="Times New Roman" w:hAnsi="Times New Roman" w:cs="Times New Roman"/>
          <w:sz w:val="24"/>
          <w:szCs w:val="24"/>
          <w:lang w:eastAsia="ru-RU"/>
        </w:rPr>
        <w:t xml:space="preserve">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w:t>
      </w:r>
      <w:r w:rsidRPr="009338C2">
        <w:rPr>
          <w:rFonts w:ascii="Times New Roman" w:hAnsi="Times New Roman" w:cs="Times New Roman"/>
          <w:color w:val="000000"/>
          <w:sz w:val="24"/>
          <w:szCs w:val="24"/>
        </w:rPr>
        <w:t>информирующий заявителя, проставляет дату и время информирования заявителя, номер телефона, по которому производилось информирование, и фамилию лица, принявшего информацию, на оборотной стороне заявления.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74. Дата проведения обследования земельного участка назначается не позднее 3 рабочих дней от даты информирования заявителя.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75. Уполномоченным на предоставление муниципальной услуги специалистом</w:t>
      </w:r>
      <w:r w:rsidRPr="009338C2">
        <w:rPr>
          <w:rFonts w:ascii="Times New Roman" w:eastAsia="Times New Roman" w:hAnsi="Times New Roman" w:cs="Times New Roman"/>
          <w:sz w:val="24"/>
          <w:szCs w:val="24"/>
          <w:lang w:eastAsia="ru-RU"/>
        </w:rPr>
        <w:t xml:space="preserve">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совместно с заявителем или его уполномоченным представителем проводят обследование земельного участка с определением количества и (или) площади произрастающих зеленых насаждений,</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пород деревьев и кустарников, диаметра деревьев.</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76. В процессе обследования заполняется ведомость перечета зеленых насаждений, которая является полевым документом и заполняется с использованием карандаша с грифельным стержнем.</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Заявитель обеспечивает вынос границ земельного участка на местность 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доступ на территорию земельного участка.</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77. Обследование земельного участка в зависимости от площади и количества произрастающих на нем зеленых насаждений может производиться от одного до трех рабочих дней.</w:t>
      </w:r>
    </w:p>
    <w:p w:rsidR="00C44900" w:rsidRPr="009338C2" w:rsidRDefault="004B6586" w:rsidP="00FD2641">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При обследовании земельного участка площадью более одного гектара для</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целей определения количества произрастающих деревьев и кустарников проводится сплошной перечет.</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78. После проведения обследования земельного участка ведомость перечета зеленых насаждений подписывается заявителем или его уполномоченным представителем и специалистом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уполномоченным на предоставление муниципальной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79. В случае оформления вырубки, пересадки, реконструкции зеленых насаждений в связи с производством проектно-изыскательских работ в обследовании зеленых насаждений принимает участие представитель организации, выполняющей проектно-изыскательские работы.</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80. В течение 5 рабочих дней после проведения обследования уполномоченным на предоставление муниципальной услуги специалистом</w:t>
      </w:r>
      <w:r w:rsidRPr="009338C2">
        <w:rPr>
          <w:rFonts w:ascii="Times New Roman" w:eastAsia="Times New Roman" w:hAnsi="Times New Roman" w:cs="Times New Roman"/>
          <w:sz w:val="24"/>
          <w:szCs w:val="24"/>
          <w:lang w:eastAsia="ru-RU"/>
        </w:rPr>
        <w:t xml:space="preserve">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color w:val="000000"/>
          <w:sz w:val="24"/>
          <w:szCs w:val="24"/>
        </w:rPr>
        <w:t>составляется акт обследования зеленых насаждений по форме.</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81. Составленный в установленном порядке акт в течение 3 рабочих дней</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подписывается всеми участниками обследования.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82. Критерий принятия решения о составлении акта осмотра территории: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предоставление заявителем плана территории с нанесенными на него зелеными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насаждениями, планируемыми к вырубке.</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83. Результат административной процедуры: подписанный всеми участниками акт обследования зеленых насаждений с указанием в нем сведений о зеленых насаждениях, содержащихся в ведомости перечета зеленых насаждений.</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84. Способ фиксации результата административной процедуры: оформление акта обследования зеленых насаждений на бумажном носителе с его регистрацией его журнале.</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85. Порядок передачи результата административной процедуры: составленный акт обследования зеленых насаждений приобщается к пакету документов для рассмотрения.</w:t>
      </w:r>
    </w:p>
    <w:p w:rsidR="00C44900" w:rsidRPr="009338C2" w:rsidRDefault="00C44900">
      <w:pPr>
        <w:spacing w:after="0" w:line="240" w:lineRule="auto"/>
        <w:ind w:firstLine="851"/>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Подготовка проекта постановления</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86. Основанием для начала административной процедуры является наличие подписанного всеми участниками акта обследования зеленых насаждений.</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87. В состав административной процедуры входят следующие административные действия: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подготовка проекта постановления;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согласование проекта постановления;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подписание постановления;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расчет восстановительной стоимости за вырубку, пересадку зеленых насаждений;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передача расчета восстановительной стоимости за вырубку, пересадку зеленых насаждений заявителю для оплаты.</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88. После подписания акта обследования зеленых насаждений в течение 2</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рабочих дней специалистом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уполномоченным на предоставление муниципальной услуги осуществляется подготовка проекта постановления.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89. После подписания постановления о вырубке, пересадке, реконструкции зеленых насаждений в течение 2 рабочих дней специалист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уполномоченный на предоставление муниципальной услуги составляет расчет восстановительной стоимости за вырубку, пересадку зеленых насаждений и передает его заявителю для оплаты.</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90. Сведения о должностном лице, ответственном за выполнение административной процедуры: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уполномоченный на предоставление муниципальной услуги.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91. Критерием принятия решения в рамках настоящей административной процедуры является: наличие подписанного в установленные сроки акта обследования зеленых насаждений; наличие проекта постановления</w:t>
      </w:r>
      <w:r w:rsidRPr="009338C2">
        <w:rPr>
          <w:rFonts w:ascii="Times New Roman" w:hAnsi="Times New Roman" w:cs="Times New Roman"/>
          <w:iCs/>
          <w:color w:val="000000"/>
          <w:sz w:val="24"/>
          <w:szCs w:val="24"/>
        </w:rPr>
        <w:t xml:space="preserve">; </w:t>
      </w:r>
      <w:r w:rsidRPr="009338C2">
        <w:rPr>
          <w:rFonts w:ascii="Times New Roman" w:hAnsi="Times New Roman" w:cs="Times New Roman"/>
          <w:color w:val="000000"/>
          <w:sz w:val="24"/>
          <w:szCs w:val="24"/>
        </w:rPr>
        <w:t>произведенная в установленном порядке оплата восстановительной стоимости.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92. Результатом выполнения административной процедуры является готовое решение о предоставлении разрешения на право вырубки, пересадки, реконструкции зеленых насаждений оформленное постановлением.</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93. Способом фиксации результата выполнения административной процедуры является регистрация постановления в системе электронного документооборота.</w:t>
      </w:r>
    </w:p>
    <w:p w:rsidR="00C44900" w:rsidRPr="009338C2" w:rsidRDefault="00C44900">
      <w:pPr>
        <w:spacing w:after="0" w:line="240" w:lineRule="auto"/>
        <w:ind w:firstLine="709"/>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Выдача документов</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color w:val="000000"/>
          <w:sz w:val="24"/>
          <w:szCs w:val="24"/>
        </w:rPr>
        <w:t>94. Основанием для начала выдачи документов является подписанное и зарегистрированное постановление.</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95. В состав административной процедуры входят следующие административные действия: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 специалист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w:t>
      </w:r>
      <w:r w:rsidRPr="009338C2">
        <w:rPr>
          <w:rFonts w:ascii="Times New Roman" w:hAnsi="Times New Roman" w:cs="Times New Roman"/>
          <w:color w:val="000000"/>
          <w:sz w:val="24"/>
          <w:szCs w:val="24"/>
        </w:rPr>
        <w:t>уполномоченный на предоставление муниципальной услуги проверяет документ, удостоверяющий личность заявителя, 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право вырубки, пересадки, реконструкции зеленых насаждений. Убеждается в том, что счет за восстановительные работы оплачен.</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 затем уполномоченный на предоставление муниципальной услуги специалист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предлагает заявителю:</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проверить правильность указанных в постановлении сведений (при обнаружении в постановлении неверных сведений готовит новый проект постановления);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передает заявителю две копии постановления;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поставить дату получения копий постановления, свою подпись, расшифровку подписи и отметку «получил» на экземпляре постановления или в реестре выданных разрешений на право вырубки зеленых насаждений.</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96. Сведения о должностном лице, ответственном за выполнение административной процедуры: специалист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w:t>
      </w:r>
      <w:r w:rsidRPr="009338C2">
        <w:rPr>
          <w:rFonts w:ascii="Times New Roman" w:hAnsi="Times New Roman" w:cs="Times New Roman"/>
          <w:color w:val="000000"/>
          <w:sz w:val="24"/>
          <w:szCs w:val="24"/>
        </w:rPr>
        <w:t>уполномоченный на предоставление муниципальной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97. Критерием принятия решения в рамках настоящей административной процедуры является: наличие документа удостоверяющего личность заявителя (либо лицо, на кого надлежащим образом оформлена доверенность на получение</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разрешения на право вырубки, пересадки, реконструкции зеленых насаждений)</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98. Результатом выполнения административной процедуры является выдача заявителю или уполномоченному представителю заявителя решения о предоставлении разрешения на право вырубки, пересадки, реконструкции зеленых насаждений.</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99. Фиксация результата выполнения административной процедуры не производится.</w:t>
      </w:r>
    </w:p>
    <w:p w:rsidR="00C44900" w:rsidRPr="009338C2" w:rsidRDefault="00C44900">
      <w:pPr>
        <w:spacing w:after="0" w:line="240" w:lineRule="auto"/>
        <w:ind w:firstLine="851"/>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Порядок осуществления административных процедур (действий) по</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предоставлению муниципальной услуги в электронной форме, в том числе с</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использованием Единого портала</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100.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представление информации заявителям и обеспечение доступа заявителей к сведениям о муниципальной услуге;</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 запись на прием в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color w:val="000000"/>
          <w:sz w:val="24"/>
          <w:szCs w:val="24"/>
        </w:rPr>
        <w:t>для подачи запроса;</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 формирование запроса о предоставлении муниципальной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 прием и регистрация </w:t>
      </w:r>
      <w:r w:rsidR="00610FC1" w:rsidRPr="009338C2">
        <w:rPr>
          <w:rFonts w:ascii="Times New Roman" w:hAnsi="Times New Roman" w:cs="Times New Roman"/>
          <w:color w:val="000000"/>
          <w:sz w:val="24"/>
          <w:szCs w:val="24"/>
        </w:rPr>
        <w:t xml:space="preserve">в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color w:val="000000"/>
          <w:sz w:val="24"/>
          <w:szCs w:val="24"/>
        </w:rPr>
        <w:t>запроса и иных документов, необходимых для предоставления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оплата государственной пошлины за предоставление муниципальной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уплата счета за восстановительные работы;</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получение заявителем сведений о ходе выполнения запроса о предоставлении муниципальной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 взаимодействие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получение заявителем результата предоставления муниципальной услуги;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осуществление оценки качества предоставления муниципальной услуги;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44900" w:rsidRPr="009338C2" w:rsidRDefault="00C44900">
      <w:pPr>
        <w:spacing w:after="0" w:line="240" w:lineRule="auto"/>
        <w:jc w:val="both"/>
        <w:rPr>
          <w:rFonts w:ascii="Times New Roman" w:hAnsi="Times New Roman" w:cs="Times New Roman"/>
          <w:b/>
          <w:bCs/>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Представление информации заявителям и обеспечение доступа заявителей к сведениям о муниципальной услуге</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rsidP="00610FC1">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101. Информация о месте нахождения, графиках (режиме) работы, номерах</w:t>
      </w:r>
      <w:r w:rsidR="00610FC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контактных телефонов, адресах электронной почты и официального сайта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color w:val="000000"/>
          <w:sz w:val="24"/>
          <w:szCs w:val="24"/>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Едином портале по адресу</w:t>
      </w:r>
      <w:r w:rsidR="00573F9C">
        <w:rPr>
          <w:rFonts w:ascii="Times New Roman" w:hAnsi="Times New Roman" w:cs="Times New Roman"/>
          <w:color w:val="000000"/>
          <w:sz w:val="24"/>
          <w:szCs w:val="24"/>
        </w:rPr>
        <w:t>:</w:t>
      </w:r>
      <w:r w:rsidRPr="009338C2">
        <w:rPr>
          <w:rFonts w:ascii="Times New Roman" w:hAnsi="Times New Roman" w:cs="Times New Roman"/>
          <w:color w:val="000000"/>
          <w:sz w:val="24"/>
          <w:szCs w:val="24"/>
        </w:rPr>
        <w:t xml:space="preserve"> </w:t>
      </w:r>
      <w:r w:rsidR="00A326FD" w:rsidRPr="00573F9C">
        <w:rPr>
          <w:rFonts w:ascii="Times New Roman" w:eastAsia="Times New Roman" w:hAnsi="Times New Roman" w:cs="Times New Roman"/>
          <w:sz w:val="24"/>
          <w:szCs w:val="24"/>
          <w:u w:val="single"/>
          <w:lang w:eastAsia="ru-RU"/>
        </w:rPr>
        <w:t>https://www.gosuslugi.ru/</w:t>
      </w:r>
      <w:r w:rsidRPr="00573F9C">
        <w:rPr>
          <w:rFonts w:ascii="Times New Roman" w:hAnsi="Times New Roman" w:cs="Times New Roman"/>
          <w:sz w:val="24"/>
          <w:szCs w:val="24"/>
        </w:rPr>
        <w:t xml:space="preserve">, на официальном сайте администрации </w:t>
      </w:r>
      <w:r w:rsidR="00A326FD" w:rsidRPr="00573F9C">
        <w:rPr>
          <w:rFonts w:ascii="Times New Roman" w:hAnsi="Times New Roman" w:cs="Times New Roman"/>
          <w:sz w:val="24"/>
          <w:szCs w:val="24"/>
        </w:rPr>
        <w:t>муниципального образования Баженовское сельское поселение</w:t>
      </w:r>
      <w:r w:rsidRPr="00573F9C">
        <w:rPr>
          <w:rFonts w:ascii="Times New Roman" w:hAnsi="Times New Roman" w:cs="Times New Roman"/>
          <w:iCs/>
          <w:sz w:val="24"/>
          <w:szCs w:val="24"/>
        </w:rPr>
        <w:t xml:space="preserve"> </w:t>
      </w:r>
      <w:r w:rsidR="00A326FD" w:rsidRPr="00573F9C">
        <w:rPr>
          <w:rFonts w:ascii="Times New Roman" w:eastAsia="Times New Roman" w:hAnsi="Times New Roman" w:cs="Times New Roman"/>
          <w:sz w:val="24"/>
          <w:szCs w:val="24"/>
          <w:lang w:eastAsia="ru-RU"/>
        </w:rPr>
        <w:t>https://bajenovskoe.ru</w:t>
      </w:r>
      <w:r w:rsidR="00A326FD" w:rsidRPr="00A326FD">
        <w:rPr>
          <w:rFonts w:ascii="Times New Roman" w:eastAsia="Times New Roman" w:hAnsi="Times New Roman" w:cs="Times New Roman"/>
          <w:color w:val="FF0000"/>
          <w:sz w:val="24"/>
          <w:szCs w:val="24"/>
          <w:lang w:eastAsia="ru-RU"/>
        </w:rPr>
        <w:t>/</w:t>
      </w:r>
      <w:r w:rsidRPr="009338C2">
        <w:rPr>
          <w:rFonts w:ascii="Times New Roman" w:hAnsi="Times New Roman" w:cs="Times New Roman"/>
          <w:iCs/>
          <w:color w:val="000000"/>
          <w:sz w:val="24"/>
          <w:szCs w:val="24"/>
        </w:rPr>
        <w:t xml:space="preserve">, на официальных сайтах в сети Интернет и информационном стенде </w:t>
      </w:r>
      <w:r w:rsidR="00A326FD">
        <w:rPr>
          <w:rFonts w:ascii="Times New Roman" w:eastAsia="Times New Roman" w:hAnsi="Times New Roman" w:cs="Times New Roman"/>
          <w:sz w:val="24"/>
          <w:szCs w:val="24"/>
          <w:lang w:eastAsia="ru-RU"/>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а также предоставляется непосредственно специалистом </w:t>
      </w:r>
      <w:r w:rsidR="009A05C6">
        <w:rPr>
          <w:rFonts w:ascii="Times New Roman" w:eastAsia="Times New Roman" w:hAnsi="Times New Roman" w:cs="Times New Roman"/>
          <w:sz w:val="24"/>
          <w:szCs w:val="24"/>
          <w:lang w:eastAsia="ru-RU"/>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уполномоченными на предоставление муниципальной услуги при личном приеме, а также по телефону.</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rsidP="00610FC1">
      <w:pPr>
        <w:tabs>
          <w:tab w:val="left" w:pos="2410"/>
        </w:tabs>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 xml:space="preserve">Запись на прием в </w:t>
      </w:r>
      <w:r w:rsidR="00610FC1" w:rsidRPr="009338C2">
        <w:rPr>
          <w:rFonts w:ascii="Times New Roman" w:hAnsi="Times New Roman" w:cs="Times New Roman"/>
          <w:b/>
          <w:sz w:val="24"/>
          <w:szCs w:val="24"/>
        </w:rPr>
        <w:t>Администрацию муниципального образования Баженовское сельское поселение</w:t>
      </w:r>
      <w:r w:rsidR="00610FC1" w:rsidRPr="009338C2">
        <w:rPr>
          <w:rFonts w:ascii="Times New Roman" w:hAnsi="Times New Roman" w:cs="Times New Roman"/>
          <w:b/>
          <w:bCs/>
          <w:iCs/>
          <w:color w:val="000000"/>
          <w:sz w:val="24"/>
          <w:szCs w:val="24"/>
        </w:rPr>
        <w:t xml:space="preserve"> </w:t>
      </w:r>
      <w:r w:rsidRPr="009338C2">
        <w:rPr>
          <w:rFonts w:ascii="Times New Roman" w:hAnsi="Times New Roman" w:cs="Times New Roman"/>
          <w:b/>
          <w:bCs/>
          <w:iCs/>
          <w:color w:val="000000"/>
          <w:sz w:val="24"/>
          <w:szCs w:val="24"/>
        </w:rPr>
        <w:t>для</w:t>
      </w:r>
      <w:r w:rsidR="00610FC1" w:rsidRPr="009338C2">
        <w:rPr>
          <w:rFonts w:ascii="Times New Roman" w:hAnsi="Times New Roman" w:cs="Times New Roman"/>
          <w:b/>
          <w:bCs/>
          <w:iCs/>
          <w:color w:val="000000"/>
          <w:sz w:val="24"/>
          <w:szCs w:val="24"/>
        </w:rPr>
        <w:t xml:space="preserve"> </w:t>
      </w:r>
      <w:r w:rsidRPr="009338C2">
        <w:rPr>
          <w:rFonts w:ascii="Times New Roman" w:hAnsi="Times New Roman" w:cs="Times New Roman"/>
          <w:b/>
          <w:bCs/>
          <w:iCs/>
          <w:color w:val="000000"/>
          <w:sz w:val="24"/>
          <w:szCs w:val="24"/>
        </w:rPr>
        <w:t>подачи запроса</w:t>
      </w:r>
    </w:p>
    <w:p w:rsidR="00C44900" w:rsidRPr="009338C2" w:rsidRDefault="00C44900">
      <w:pPr>
        <w:spacing w:after="0" w:line="240" w:lineRule="auto"/>
        <w:jc w:val="center"/>
        <w:rPr>
          <w:rFonts w:ascii="Times New Roman" w:hAnsi="Times New Roman" w:cs="Times New Roman"/>
          <w:b/>
          <w:bCs/>
          <w:iCs/>
          <w:color w:val="000000"/>
          <w:sz w:val="24"/>
          <w:szCs w:val="24"/>
          <w:highlight w:val="yellow"/>
        </w:rPr>
      </w:pPr>
    </w:p>
    <w:p w:rsidR="00C44900" w:rsidRPr="009338C2" w:rsidRDefault="004B6586" w:rsidP="00610FC1">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102. В целях предоставления муниципальной услуги осуществляется прием</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заявителей по предварительной записи.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103. Запись на прием в</w:t>
      </w:r>
      <w:r w:rsidRPr="009338C2">
        <w:rPr>
          <w:rFonts w:ascii="Times New Roman" w:eastAsia="Times New Roman" w:hAnsi="Times New Roman" w:cs="Times New Roman"/>
          <w:sz w:val="24"/>
          <w:szCs w:val="24"/>
          <w:lang w:eastAsia="ru-RU"/>
        </w:rPr>
        <w:t xml:space="preserve">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 xml:space="preserve">для подачи запроса на предоставление муниципальной услуги предусмотрена посредством Единого портала, официального сайта администрации </w:t>
      </w:r>
      <w:r w:rsidR="00610FC1" w:rsidRPr="009338C2">
        <w:rPr>
          <w:rFonts w:ascii="Times New Roman" w:hAnsi="Times New Roman" w:cs="Times New Roman"/>
          <w:iCs/>
          <w:color w:val="000000"/>
          <w:sz w:val="24"/>
          <w:szCs w:val="24"/>
        </w:rPr>
        <w:t>муниципального образования Баженовское сельское поселение</w:t>
      </w:r>
      <w:r w:rsidRPr="009338C2">
        <w:rPr>
          <w:rFonts w:ascii="Times New Roman" w:hAnsi="Times New Roman" w:cs="Times New Roman"/>
          <w:iCs/>
          <w:color w:val="000000"/>
          <w:sz w:val="24"/>
          <w:szCs w:val="24"/>
        </w:rPr>
        <w:t>.</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104.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lastRenderedPageBreak/>
        <w:t xml:space="preserve">105. </w:t>
      </w:r>
      <w:r w:rsidR="00610FC1" w:rsidRPr="009338C2">
        <w:rPr>
          <w:rFonts w:ascii="Times New Roman" w:hAnsi="Times New Roman" w:cs="Times New Roman"/>
          <w:sz w:val="24"/>
          <w:szCs w:val="24"/>
        </w:rPr>
        <w:t>Администрация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Формирование запроса о предоставлении муниципальной услуги</w:t>
      </w:r>
    </w:p>
    <w:p w:rsidR="00C44900" w:rsidRPr="009338C2" w:rsidRDefault="00C44900">
      <w:pPr>
        <w:spacing w:after="0" w:line="240" w:lineRule="auto"/>
        <w:ind w:firstLine="1276"/>
        <w:jc w:val="center"/>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106.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107. На Едином портале, официальном сайте размещаются образцы заполнения электронной формы запроса.</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108.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109. При формировании запроса заявителю обеспечивается:</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возможность копирования и сохранения запроса и иных документов, указанных в пункте 18 Административного регламента, необходимых для предоставления муниципальной услуги;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возможность печати на бумажном носителе копии электронной формы запроса;</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заполнение полей электронной формы запроса до начала ввода сведений</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возможность вернуться на любой из этапов заполнения электронной формы запроса без потери ранее введенной информации;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110. Сформированный и подписанный запрос, и иные документы, указанные пункте 18 Административного регламента, необходимые для предоставления муниципальной услуги, направляются в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посредством Единого портала, официального сайта.</w:t>
      </w:r>
    </w:p>
    <w:p w:rsidR="00C44900" w:rsidRPr="009338C2" w:rsidRDefault="00C44900">
      <w:pPr>
        <w:spacing w:after="0" w:line="240" w:lineRule="auto"/>
        <w:ind w:firstLine="851"/>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 xml:space="preserve">Прием и регистрация </w:t>
      </w:r>
      <w:r w:rsidR="00610FC1" w:rsidRPr="009338C2">
        <w:rPr>
          <w:rFonts w:ascii="Times New Roman" w:hAnsi="Times New Roman" w:cs="Times New Roman"/>
          <w:b/>
          <w:bCs/>
          <w:iCs/>
          <w:color w:val="000000"/>
          <w:sz w:val="24"/>
          <w:szCs w:val="24"/>
        </w:rPr>
        <w:t xml:space="preserve">в </w:t>
      </w:r>
      <w:r w:rsidR="00610FC1" w:rsidRPr="009338C2">
        <w:rPr>
          <w:rFonts w:ascii="Times New Roman" w:hAnsi="Times New Roman" w:cs="Times New Roman"/>
          <w:b/>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b/>
          <w:bCs/>
          <w:iCs/>
          <w:color w:val="000000"/>
          <w:sz w:val="24"/>
          <w:szCs w:val="24"/>
        </w:rPr>
        <w:t xml:space="preserve"> </w:t>
      </w:r>
      <w:r w:rsidRPr="009338C2">
        <w:rPr>
          <w:rFonts w:ascii="Times New Roman" w:hAnsi="Times New Roman" w:cs="Times New Roman"/>
          <w:b/>
          <w:bCs/>
          <w:iCs/>
          <w:color w:val="000000"/>
          <w:sz w:val="24"/>
          <w:szCs w:val="24"/>
        </w:rPr>
        <w:t>запроса 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иных документов, необходимых для предоставления услуги</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lastRenderedPageBreak/>
        <w:t xml:space="preserve">111. </w:t>
      </w:r>
      <w:r w:rsidR="00610FC1" w:rsidRPr="009338C2">
        <w:rPr>
          <w:rFonts w:ascii="Times New Roman" w:hAnsi="Times New Roman" w:cs="Times New Roman"/>
          <w:sz w:val="24"/>
          <w:szCs w:val="24"/>
        </w:rPr>
        <w:t>Администрация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112. Срок регистрации запроса – 1 рабочий день.</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113. Предоставление муниципальной услуги начинается с момента приема и регистрации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114.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25 Административного регламента, а также осуществляются следующие действия:</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44900" w:rsidRPr="009338C2" w:rsidRDefault="004B6586" w:rsidP="00610FC1">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при отсутствии указанных оснований заявителю сообщается присвоенный</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запросу в электронной форме уникальный номер, по которому в соответствующем</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разделе Единого портал, официального сайта заявителю будет представлена информация о ходе выполнения указанного запроса.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115. Прием и регистрация запроса осуществляются должностным лицом структурного подразделения, ответственного за регистрацию запроса.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116. После регистрации запрос направляется в структурное подразделение,</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ответственное за предоставление муниципальной услуги.</w:t>
      </w:r>
    </w:p>
    <w:p w:rsidR="00C44900" w:rsidRPr="009338C2" w:rsidRDefault="004B6586" w:rsidP="00610FC1">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117.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до статуса «принято».</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 xml:space="preserve">Оплата государственной пошлины за предоставление </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муниципальной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118. Муниципальная услуга «Выдача разрешений на право вырубки зеленых насаждений» предоставляется с использованием Единого портала без взимания государственной пошлины.</w:t>
      </w:r>
    </w:p>
    <w:p w:rsidR="00C44900" w:rsidRPr="009338C2" w:rsidRDefault="00C44900">
      <w:pPr>
        <w:spacing w:after="0" w:line="240" w:lineRule="auto"/>
        <w:ind w:firstLine="709"/>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Уплата счета за восстановительные работы</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119. Уплата счета за восстановительные работы осуществляется (при наличии технической возможности) заявителем с использованием Единого портала, по предварительно заполненным </w:t>
      </w:r>
      <w:r w:rsidR="00610FC1" w:rsidRPr="009338C2">
        <w:rPr>
          <w:rFonts w:ascii="Times New Roman" w:hAnsi="Times New Roman" w:cs="Times New Roman"/>
          <w:sz w:val="24"/>
          <w:szCs w:val="24"/>
        </w:rPr>
        <w:t>Администрацией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реквизитам.</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120. При уплате счета за восстановительные работы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В платежном документе указывается уникальный идентификатор начисления и идентификатор плательщика.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121. Заявитель информируется о совершении факта оплаты посредством Единого портала.</w:t>
      </w:r>
    </w:p>
    <w:p w:rsidR="00C44900" w:rsidRPr="009338C2" w:rsidRDefault="004B6586">
      <w:pPr>
        <w:spacing w:after="0" w:line="240" w:lineRule="auto"/>
        <w:ind w:firstLine="993"/>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lastRenderedPageBreak/>
        <w:t xml:space="preserve">122. </w:t>
      </w:r>
      <w:r w:rsidR="00610FC1" w:rsidRPr="009338C2">
        <w:rPr>
          <w:rFonts w:ascii="Times New Roman" w:hAnsi="Times New Roman" w:cs="Times New Roman"/>
          <w:sz w:val="24"/>
          <w:szCs w:val="24"/>
        </w:rPr>
        <w:t>Администрация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не вправе требовать от заявителя предоставления документов, подтверждающих внесение заявителем платы.</w:t>
      </w:r>
    </w:p>
    <w:p w:rsidR="00C44900" w:rsidRPr="009338C2" w:rsidRDefault="004B6586">
      <w:pPr>
        <w:spacing w:after="0" w:line="240" w:lineRule="auto"/>
        <w:ind w:firstLine="993"/>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123. Предоставление информации об оплате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44900" w:rsidRPr="009338C2" w:rsidRDefault="00C44900">
      <w:pPr>
        <w:spacing w:after="0" w:line="240" w:lineRule="auto"/>
        <w:ind w:firstLine="993"/>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Получение заявителем сведений о ходе выполнения запроса о предоставлении муниципальной услуги</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124. Заявитель имеет возможность получения информации о ходе предоставления муниципальной услуги.</w:t>
      </w: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p>
    <w:p w:rsidR="00C44900" w:rsidRPr="009338C2" w:rsidRDefault="004B6586" w:rsidP="00610FC1">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125. При предоставлении муниципальной услуги в электронной форме с</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использованием средств Единого портала заявителю направляется:</w:t>
      </w: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уведомление о приеме и регистрации запроса и иных документов, необходимых для предоставления муниципальной услуги;</w:t>
      </w: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уведомление о начале процедуры предоставления муниципальной услуги;</w:t>
      </w: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уведомление об окончании предоставления муниципальной услуги либо мотивированном отказе в приеме запроса;</w:t>
      </w:r>
    </w:p>
    <w:p w:rsidR="00C44900" w:rsidRPr="009338C2" w:rsidRDefault="004B6586" w:rsidP="00610FC1">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уведомление о факте получения информации, подтверждающей оплату</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восстановительной стоимости (описывается в случае необходимости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дополнительно);</w:t>
      </w: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уведомление о результатах рассмотрения документов, необходимых для предоставления муниципальной услуги;</w:t>
      </w: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44900" w:rsidRPr="009338C2" w:rsidRDefault="004B6586">
      <w:pPr>
        <w:spacing w:after="0" w:line="240" w:lineRule="auto"/>
        <w:ind w:firstLine="993"/>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уведомление о мотивированном отказе в предоставлении муниципальной услуги.</w:t>
      </w:r>
    </w:p>
    <w:p w:rsidR="00C44900" w:rsidRPr="009338C2" w:rsidRDefault="00C44900">
      <w:pPr>
        <w:spacing w:after="0" w:line="240" w:lineRule="auto"/>
        <w:jc w:val="both"/>
        <w:rPr>
          <w:rFonts w:ascii="Times New Roman" w:hAnsi="Times New Roman" w:cs="Times New Roman"/>
          <w:b/>
          <w:bCs/>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 xml:space="preserve">Взаимодействие </w:t>
      </w:r>
      <w:r w:rsidR="00610FC1" w:rsidRPr="009338C2">
        <w:rPr>
          <w:rFonts w:ascii="Times New Roman" w:hAnsi="Times New Roman" w:cs="Times New Roman"/>
          <w:b/>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b/>
          <w:bCs/>
          <w:iCs/>
          <w:color w:val="000000"/>
          <w:sz w:val="24"/>
          <w:szCs w:val="24"/>
        </w:rPr>
        <w:t xml:space="preserve"> </w:t>
      </w:r>
      <w:r w:rsidRPr="009338C2">
        <w:rPr>
          <w:rFonts w:ascii="Times New Roman" w:hAnsi="Times New Roman" w:cs="Times New Roman"/>
          <w:b/>
          <w:bCs/>
          <w:iCs/>
          <w:color w:val="000000"/>
          <w:sz w:val="24"/>
          <w:szCs w:val="24"/>
        </w:rPr>
        <w:t>с иными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органами власти, органами местного самоуправления и организациями,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участвующими в предоставлении муниципальных услуг, в том числе порядок и условия такого взаимодействия</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126. Информационные системы, используемые в процессе межведомственного взаимодействия для предоставления муниципальной услуги: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both"/>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Получение заявителем результата предоставления муниципальной услуги</w:t>
      </w:r>
    </w:p>
    <w:p w:rsidR="00C44900" w:rsidRPr="009338C2" w:rsidRDefault="00C44900">
      <w:pPr>
        <w:spacing w:after="0" w:line="240" w:lineRule="auto"/>
        <w:jc w:val="both"/>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127. В качестве результата предоставления муниципальной услуги заявитель по его выбору вправе получить:</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решение о предоставлении разрешения на право вырубки, пересадки, реконструкции зеленых насаждений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решение о предоставлении разрешения на право вырубки, пересадки,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реконструкции зеленых насаждений на бумажном носителе, подтверждающего содержание электронного документа,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в МФЦ;</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решение о предоставлении разрешения на право вырубки, пересадки, реконструкции зеленых насаждений на бумажном носителе.</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44900" w:rsidRPr="009338C2" w:rsidRDefault="00C44900">
      <w:pPr>
        <w:spacing w:after="0" w:line="240" w:lineRule="auto"/>
        <w:ind w:firstLine="709"/>
        <w:jc w:val="both"/>
        <w:rPr>
          <w:rFonts w:ascii="Times New Roman" w:hAnsi="Times New Roman" w:cs="Times New Roman"/>
          <w:iCs/>
          <w:color w:val="000000"/>
          <w:sz w:val="24"/>
          <w:szCs w:val="24"/>
        </w:rPr>
      </w:pPr>
    </w:p>
    <w:p w:rsidR="00C44900" w:rsidRPr="009338C2" w:rsidRDefault="004B6586">
      <w:pPr>
        <w:spacing w:after="0" w:line="240" w:lineRule="auto"/>
        <w:jc w:val="both"/>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Осуществление оценки качества предоставления муниципальной услуги</w:t>
      </w:r>
    </w:p>
    <w:p w:rsidR="00C44900" w:rsidRPr="009338C2" w:rsidRDefault="00C44900">
      <w:pPr>
        <w:spacing w:after="0" w:line="240" w:lineRule="auto"/>
        <w:jc w:val="both"/>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129. Осуществление оценки качества предоставления муниципальной услуги предусмотрено посредством опросной формы, которая размещается в личном кабинете заявителя на Едином портале.</w:t>
      </w:r>
    </w:p>
    <w:p w:rsidR="00C44900" w:rsidRPr="009338C2" w:rsidRDefault="00C44900">
      <w:pPr>
        <w:spacing w:after="0" w:line="240" w:lineRule="auto"/>
        <w:ind w:firstLine="709"/>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Иные действия, необходимые для предоставления муниципальной услуги, в</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том числе связанные с проверкой действительности усиленной</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квалифицированной электронной подписи заявителя, использованной при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обращении за получением муниципальной услуги, а также с установлением</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используемой в целях приема обращений за получением муниципальной</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услуги и (или) предоставления такой услуги</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130.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Случаи и порядок предоставления муниципальной услуги в упреждающем</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(проактивном) режиме</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131. Упреждающее (проактивное) предоставление муниципальной услуги не применяется.</w:t>
      </w:r>
    </w:p>
    <w:p w:rsidR="00C44900" w:rsidRPr="009338C2" w:rsidRDefault="00C44900">
      <w:pPr>
        <w:spacing w:after="0" w:line="240" w:lineRule="auto"/>
        <w:ind w:firstLine="709"/>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Порядок выполнения административных процедур (действий) по</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предоставлению муниципальной услуги, выполняемых МФЦ, в том числе</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порядок административных процедур (действий), выполняемых МФЦ при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предоставлении муниципальной услуги в полном объеме и при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предоставлении муниципальной услуги посредством комплексного запроса</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lastRenderedPageBreak/>
        <w:t>132. Порядок выполнения административных процедур (действий) по предоставлению муниципальной услуги, выполняемых МФЦ:</w:t>
      </w:r>
    </w:p>
    <w:p w:rsidR="00C44900" w:rsidRPr="009338C2" w:rsidRDefault="004B6586" w:rsidP="00610FC1">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информирование заявителей о порядке предоставления муниципальных услуг, в том числе посредством комплексного запроса, в МФЦ, о ходе выполнения</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запросов о предоставлении муниципальных услуг, комплексных запросов, а также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по иным вопросам, связанным с предоставлением муниципальных услуг, а также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консультирование заявителей о порядке предоставления муниципальных услуг в</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формирование и направление МФЦ межведомственного запроса в органы,</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Информирование заявителей о порядке предоставления муниципальных</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услуг, в том числе посредством комплексного запроса, в МФЦ, о ходе</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обеспечения доступа к информационно-телекоммуникационной сети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«Интернет»</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133. Основанием для начала предоставления муниципальной услуги является обращение заявителя в МФЦ.</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134. МФЦ осуществляет информирование заявителей о порядке предоставления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муниципальной услуги с использованием доступных средств информирования заявителей.</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135. МФЦ осуществляет информирование заявителей о месте нахождения</w:t>
      </w:r>
    </w:p>
    <w:p w:rsidR="00C44900" w:rsidRPr="009338C2" w:rsidRDefault="00610FC1">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sz w:val="24"/>
          <w:szCs w:val="24"/>
        </w:rPr>
        <w:t>Администрации муниципального образования Баженовское сельское поселение</w:t>
      </w:r>
      <w:r w:rsidR="004B6586" w:rsidRPr="009338C2">
        <w:rPr>
          <w:rFonts w:ascii="Times New Roman" w:hAnsi="Times New Roman" w:cs="Times New Roman"/>
          <w:iCs/>
          <w:color w:val="000000"/>
          <w:sz w:val="24"/>
          <w:szCs w:val="24"/>
        </w:rPr>
        <w:t xml:space="preserve"> режиме работы и контактных телефонах </w:t>
      </w:r>
      <w:r w:rsidRPr="009338C2">
        <w:rPr>
          <w:rFonts w:ascii="Times New Roman" w:hAnsi="Times New Roman" w:cs="Times New Roman"/>
          <w:sz w:val="24"/>
          <w:szCs w:val="24"/>
        </w:rPr>
        <w:t>Администрации муниципального образования Баженовское сельское поселение.</w:t>
      </w:r>
    </w:p>
    <w:p w:rsidR="00C44900" w:rsidRPr="009338C2" w:rsidRDefault="004B6586" w:rsidP="00610FC1">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При получении запроса работником МФЦ заявителю сообщается соответствующая полная и исчерпывающая информация.</w:t>
      </w:r>
    </w:p>
    <w:p w:rsidR="00C44900" w:rsidRPr="009338C2" w:rsidRDefault="004B6586" w:rsidP="00610FC1">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136. При получении запроса о ходе выполнения муниципальной услуги необходимая информация запрашивается работником МФЦ в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любым доступным способом, обеспечивающим оперативность направления запроса.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137. </w:t>
      </w:r>
      <w:r w:rsidR="00610FC1" w:rsidRPr="009338C2">
        <w:rPr>
          <w:rFonts w:ascii="Times New Roman" w:hAnsi="Times New Roman" w:cs="Times New Roman"/>
          <w:sz w:val="24"/>
          <w:szCs w:val="24"/>
        </w:rPr>
        <w:t>Администрация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направляет информацию о ходе выполнения муниципальной услуги в МФЦ.</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138. Результатом выполнения административной процедуры является ознакомление заявителя с порядком и сроками предоставления муниципальной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lastRenderedPageBreak/>
        <w:t>139. Предоставление двух и более муниципальных услуг (посредством комплексного запроса) в МФЦ при однократном обращении заявителя не предусмотрено.</w:t>
      </w:r>
    </w:p>
    <w:p w:rsidR="00C44900" w:rsidRPr="009338C2" w:rsidRDefault="00C44900">
      <w:pPr>
        <w:spacing w:after="0" w:line="240" w:lineRule="auto"/>
        <w:ind w:firstLine="709"/>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140. Основанием для начала административной процедуры является поступление запроса заявителя о предоставлении муниципальной услуги в МФЦ.</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141. В случае наличия оснований для отказа в приеме документов, необходимых для предоставления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муниципальной услуги, в соответствии с пунктом 25 Административного регламента работник МФЦ отказывает в приеме документов, необходимых для предоставления муниципальной услуги.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142. Работник МФЦ регистрирует заявление и осуществляет направление</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принятого запроса в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 xml:space="preserve">в порядке и сроки, установленные соглашением о взаимодействии между МФЦ и </w:t>
      </w:r>
      <w:r w:rsidR="00610FC1" w:rsidRPr="009338C2">
        <w:rPr>
          <w:rFonts w:ascii="Times New Roman" w:hAnsi="Times New Roman" w:cs="Times New Roman"/>
          <w:sz w:val="24"/>
          <w:szCs w:val="24"/>
        </w:rPr>
        <w:t>Администрацией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но не позднее следующего рабочего дня со дня регистрации запроса.</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143. Срок передачи документов из МФЦ в </w:t>
      </w:r>
      <w:r w:rsidR="00610FC1" w:rsidRPr="009338C2">
        <w:rPr>
          <w:rFonts w:ascii="Times New Roman" w:hAnsi="Times New Roman" w:cs="Times New Roman"/>
          <w:sz w:val="24"/>
          <w:szCs w:val="24"/>
        </w:rPr>
        <w:t>Администрацию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не входит в общий срок предоставления муниципальной услуги.</w:t>
      </w:r>
    </w:p>
    <w:p w:rsidR="00C44900" w:rsidRPr="009338C2" w:rsidRDefault="004B6586">
      <w:pPr>
        <w:spacing w:after="0" w:line="240" w:lineRule="auto"/>
        <w:ind w:firstLine="851"/>
        <w:jc w:val="both"/>
        <w:rPr>
          <w:rFonts w:ascii="Times New Roman" w:eastAsia="Times New Roman" w:hAnsi="Times New Roman" w:cs="Times New Roman"/>
          <w:sz w:val="24"/>
          <w:szCs w:val="24"/>
          <w:lang w:eastAsia="ru-RU"/>
        </w:rPr>
      </w:pPr>
      <w:r w:rsidRPr="009338C2">
        <w:rPr>
          <w:rFonts w:ascii="Times New Roman" w:hAnsi="Times New Roman" w:cs="Times New Roman"/>
          <w:iCs/>
          <w:color w:val="000000"/>
          <w:sz w:val="24"/>
          <w:szCs w:val="24"/>
        </w:rPr>
        <w:t xml:space="preserve">144. Результатом выполнения административной процедуры является регистрация заявления и документов, необходимых для предоставления муниципальной услуги, и направление запроса в </w:t>
      </w:r>
      <w:r w:rsidR="001E6FBC" w:rsidRPr="009338C2">
        <w:rPr>
          <w:rFonts w:ascii="Times New Roman" w:hAnsi="Times New Roman" w:cs="Times New Roman"/>
          <w:sz w:val="24"/>
          <w:szCs w:val="24"/>
        </w:rPr>
        <w:t>Администрацию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w:t>
      </w:r>
    </w:p>
    <w:p w:rsidR="00C44900" w:rsidRPr="009338C2" w:rsidRDefault="00C44900">
      <w:pPr>
        <w:spacing w:after="0" w:line="240" w:lineRule="auto"/>
        <w:ind w:firstLine="851"/>
        <w:jc w:val="both"/>
        <w:rPr>
          <w:rFonts w:ascii="Times New Roman" w:eastAsia="Times New Roman" w:hAnsi="Times New Roman" w:cs="Times New Roman"/>
          <w:sz w:val="24"/>
          <w:szCs w:val="24"/>
          <w:lang w:eastAsia="ru-RU"/>
        </w:rPr>
      </w:pPr>
    </w:p>
    <w:p w:rsidR="00C44900" w:rsidRPr="009338C2" w:rsidRDefault="004B6586">
      <w:pPr>
        <w:spacing w:after="0" w:line="240" w:lineRule="auto"/>
        <w:ind w:firstLine="851"/>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44900" w:rsidRPr="009338C2" w:rsidRDefault="00C44900">
      <w:pPr>
        <w:spacing w:after="0" w:line="240" w:lineRule="auto"/>
        <w:ind w:firstLine="851"/>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145. Информационные системы, используемые в процессе межведомственного взаимодействия для предоставления муниципальной услуги: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Выдача заявителю результата предоставления муниципальной услуги, в том числе выдача документов на бумажном носителе, подтверждающих</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предоставляющих муниципальные услуги</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146. Основанием для начала выполнения административной процедуры является получение результата предоставления муниципальной услуги на бумажном носителе в </w:t>
      </w:r>
      <w:r w:rsidR="00791C59" w:rsidRPr="009338C2">
        <w:rPr>
          <w:rFonts w:ascii="Times New Roman" w:hAnsi="Times New Roman" w:cs="Times New Roman"/>
          <w:sz w:val="24"/>
          <w:szCs w:val="24"/>
        </w:rPr>
        <w:t>Администрацию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либо электронных документов, направленных в МФЦ по результатам предоставления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147. Работник МФЦ выдает результат предоставления муниципальной услуги заявителю или его представителю под подпись.</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148. В качестве результата предоставления муниципальной услуги заявитель</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по его выбору вправе получить решение в форме электронного документа или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документа на бумажном носителе.</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149. Заявитель вправе получить результат предоставления муниципальной</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услуги в форме электронного документа или документа на бумажном носителе в</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течение срока действия результата предоставления муниципальной услуги.</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Формирование и направление межведомственных запросов</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в органы (организации), участвующие в предоставлении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муниципальной услуги</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150. Основанием для начала административной процедуры является непредставление заявителем либо его представителем документов, предусмотренных пунктов 18 Административного регламента.</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hAnsi="Times New Roman" w:cs="Times New Roman"/>
          <w:iCs/>
          <w:color w:val="000000"/>
          <w:sz w:val="24"/>
          <w:szCs w:val="24"/>
        </w:rPr>
        <w:t xml:space="preserve">Специалист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уполномоченный на предоставление муниципальной услуги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 и производит проверку представленных документов.</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В случае, если специалистом будет выявлено, что в перечне представленных документов отсутствуют документы, предусмотренные пунктом 18 настоящего административного регламента, принимается решение о направлении соответствующих межведомственных запросов.</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 xml:space="preserve">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 </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5 рабочих дней.</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Критерий принятия решения: непредставление документов, предусмотренных пунктом 18 настоящего административного регламента.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eastAsia="Times New Roman" w:hAnsi="Times New Roman" w:cs="Times New Roman"/>
          <w:sz w:val="24"/>
          <w:szCs w:val="24"/>
          <w:lang w:eastAsia="ru-RU"/>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Порядок исправления допущенных опечаток и ошибок в выданных в</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результате предоставления муниципальной услуги документах, в том числе</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исчерпывающий перечень оснований для отказа в исправлении таких</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опечаток и ошибок</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151. В случае выявления заявителем опечаток, ошибок в полученном заявителем документе, являющемся результатом предоставления муниципальной</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услуги, заявитель вправе обратиться в </w:t>
      </w:r>
      <w:r w:rsidR="00791C59" w:rsidRPr="009338C2">
        <w:rPr>
          <w:rFonts w:ascii="Times New Roman" w:hAnsi="Times New Roman" w:cs="Times New Roman"/>
          <w:sz w:val="24"/>
          <w:szCs w:val="24"/>
        </w:rPr>
        <w:t>Администрацию муниципального образования Баженовское сельское поселение</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с заявлением об исправлении допущенных опечаток и ошибок в выданных в результате предоставления муниципальной услуги документах.</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152. Основанием для начала процедуры по исправлению опечаток и (или)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ошибок, допущенных в документах, выданных в результате предоставления муниципальной услуги (далее – процедура), является поступление в </w:t>
      </w:r>
      <w:r w:rsidR="00791C59" w:rsidRPr="009338C2">
        <w:rPr>
          <w:rFonts w:ascii="Times New Roman" w:hAnsi="Times New Roman" w:cs="Times New Roman"/>
          <w:sz w:val="24"/>
          <w:szCs w:val="24"/>
        </w:rPr>
        <w:t>Администрацию муниципального образования Баженовское сельское поселение</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44900" w:rsidRPr="009338C2" w:rsidRDefault="004B6586" w:rsidP="00791C59">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153. Заявление об исправлении опечаток и (или) ошибок с указанием способа информирования о результатах его рассмотрения и документы, в которых</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содержатся опечатки и (или) ошибки, представляются следующими способами: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 лично (заявителем представляются оригиналы документов с опечатками и (или) ошибками, специалистом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91C59" w:rsidRPr="009338C2">
        <w:rPr>
          <w:rFonts w:ascii="Times New Roman" w:eastAsia="Times New Roman" w:hAnsi="Times New Roman" w:cs="Times New Roman"/>
          <w:sz w:val="24"/>
          <w:szCs w:val="24"/>
          <w:lang w:eastAsia="ru-RU"/>
        </w:rPr>
        <w:t xml:space="preserve"> </w:t>
      </w:r>
      <w:r w:rsidRPr="009338C2">
        <w:rPr>
          <w:rFonts w:ascii="Times New Roman" w:eastAsia="Times New Roman" w:hAnsi="Times New Roman" w:cs="Times New Roman"/>
          <w:sz w:val="24"/>
          <w:szCs w:val="24"/>
          <w:lang w:eastAsia="ru-RU"/>
        </w:rPr>
        <w:t>ответственный за выдачу разрешения на право вырубки зеленых насаждений</w:t>
      </w:r>
      <w:r w:rsidRPr="009338C2">
        <w:rPr>
          <w:rFonts w:ascii="Times New Roman" w:hAnsi="Times New Roman" w:cs="Times New Roman"/>
          <w:iCs/>
          <w:color w:val="000000"/>
          <w:sz w:val="24"/>
          <w:szCs w:val="24"/>
        </w:rPr>
        <w:t xml:space="preserve"> делаются копии этих документов);</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через организацию почтовой связи (заявителем направляются копии документов с опечатками и (или) ошибками).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154. Прием и регистрация заявления об исправлении опечаток и (или) ошибок.</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155. По результатам рассмотрения заявления об исправлении опечаток и (или) ошибок специалист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91C59" w:rsidRPr="009338C2">
        <w:rPr>
          <w:rFonts w:ascii="Times New Roman" w:eastAsia="Times New Roman" w:hAnsi="Times New Roman" w:cs="Times New Roman"/>
          <w:sz w:val="24"/>
          <w:szCs w:val="24"/>
          <w:lang w:eastAsia="ru-RU"/>
        </w:rPr>
        <w:t xml:space="preserve"> </w:t>
      </w:r>
      <w:r w:rsidRPr="009338C2">
        <w:rPr>
          <w:rFonts w:ascii="Times New Roman" w:eastAsia="Times New Roman" w:hAnsi="Times New Roman" w:cs="Times New Roman"/>
          <w:sz w:val="24"/>
          <w:szCs w:val="24"/>
          <w:lang w:eastAsia="ru-RU"/>
        </w:rPr>
        <w:t>ответственный за выдачу разрешения на право вырубки зеленых насаждений</w:t>
      </w:r>
      <w:r w:rsidRPr="009338C2">
        <w:rPr>
          <w:rFonts w:ascii="Times New Roman" w:hAnsi="Times New Roman" w:cs="Times New Roman"/>
          <w:iCs/>
          <w:color w:val="000000"/>
          <w:sz w:val="24"/>
          <w:szCs w:val="24"/>
        </w:rPr>
        <w:t xml:space="preserve"> в течение 2 дней:</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156. 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ответственным за предоставление муниципальной услуги в течение 3 рабочих дней.</w:t>
      </w:r>
    </w:p>
    <w:p w:rsidR="00C44900" w:rsidRPr="009338C2" w:rsidRDefault="004B6586" w:rsidP="00791C59">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157. При исправлении опечаток и (или) ошибок, допущенных в документах,</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выданных в результате предоставления муниципальной услуги, не допускается:</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lastRenderedPageBreak/>
        <w:t>– изменение содержания документов, являющихся результатом предоставления муниципальной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внесение новой информации, сведений из вновь полученных документов,</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которые не были представлены при подаче заявления о предоставлении муниципальной услуги.</w:t>
      </w:r>
    </w:p>
    <w:p w:rsidR="00C44900" w:rsidRPr="009338C2" w:rsidRDefault="004B6586" w:rsidP="00791C59">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158. Критерием принятия решения об исправлении опечаток и (или) ошибок</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является наличие опечаток и (или) ошибок, допущенных в документах, являющихся результатом предоставления муниципальной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159. Максимальный срок исполнения административной процедуры составляет не более 5 дней со дня поступления в </w:t>
      </w:r>
      <w:r w:rsidR="00791C59" w:rsidRPr="009338C2">
        <w:rPr>
          <w:rFonts w:ascii="Times New Roman" w:hAnsi="Times New Roman" w:cs="Times New Roman"/>
          <w:sz w:val="24"/>
          <w:szCs w:val="24"/>
        </w:rPr>
        <w:t>Администрацию муниципального образования Баженовское сельское поселение</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заявления об исправлении опечаток и (или) ошибок.</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160. Результатом процедуры является:</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исправленные документы, являющиеся результатом предоставления муниципальной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162.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44900" w:rsidRPr="009338C2" w:rsidRDefault="00C44900">
      <w:pPr>
        <w:spacing w:after="0" w:line="240" w:lineRule="auto"/>
        <w:ind w:firstLine="567"/>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Раздел 4. Формы контроля за предоставлением муниципальной услуги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Порядок осуществления текущего контроля за соблюдением и исполнением</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ответственными должностными лицами положений регламента и иных</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нормативных правовых актов, устанавливающих требования к</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предоставлению муниципальной услуги, а также принятием ими решений</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w:t>
      </w:r>
      <w:r w:rsidRPr="009338C2">
        <w:rPr>
          <w:rFonts w:ascii="Times New Roman" w:eastAsia="Times New Roman" w:hAnsi="Times New Roman" w:cs="Times New Roman"/>
          <w:sz w:val="24"/>
          <w:szCs w:val="24"/>
          <w:lang w:eastAsia="ru-RU"/>
        </w:rPr>
        <w:t xml:space="preserve">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и специалистом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ответственным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Административного регламента.</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164. Основными задачами текущего контроля являются:</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 обеспечение своевременного и качественного предоставления муниципальной 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2) выявление нарушений в сроках и качестве предоставления муниципальной</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3) выявление и устранение причин и условий, способствующих ненадлежащему предоставлению муниципальной 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4) принятие мер по надлежащему предоставлению муниципальной 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165. Текущий контроль осуществляется на постоянной основе.</w:t>
      </w:r>
    </w:p>
    <w:p w:rsidR="00C44900" w:rsidRPr="009338C2" w:rsidRDefault="00C44900">
      <w:pPr>
        <w:spacing w:after="0" w:line="240" w:lineRule="auto"/>
        <w:ind w:firstLine="567"/>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rsidP="00791C59">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166.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w:t>
      </w:r>
      <w:r w:rsidRPr="009338C2">
        <w:rPr>
          <w:rFonts w:ascii="Times New Roman" w:hAnsi="Times New Roman" w:cs="Times New Roman"/>
          <w:iCs/>
          <w:color w:val="000000"/>
          <w:sz w:val="24"/>
          <w:szCs w:val="24"/>
        </w:rPr>
        <w:lastRenderedPageBreak/>
        <w:t>жалобы на действия (бездействие)</w:t>
      </w:r>
      <w:r w:rsidR="00791C59" w:rsidRPr="009338C2">
        <w:rPr>
          <w:rFonts w:ascii="Times New Roman" w:hAnsi="Times New Roman" w:cs="Times New Roman"/>
          <w:iCs/>
          <w:color w:val="000000"/>
          <w:sz w:val="24"/>
          <w:szCs w:val="24"/>
        </w:rPr>
        <w:t xml:space="preserve">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и его должностных лиц, МФЦ и его сотрудников и т.д.).</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167. Контроль за полнотой и качеством предоставления должностными лицами уполномоченного органа муниципальной услуги осуществляется специально созданной Комиссией.</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169. Срок проведения проверки и оформления акта составляет 20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дней с момента конкретного обращения заявителя.</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170.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171. Заявитель уведомляется о результатах проверки в течение 3 дней со дня принятия соответствующего решения.</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172.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173. Плановые проверки осуществляются на основании полугодовых или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годовых планов работы уполномоченного органа.</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174.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Федерации.</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Ответственность должностных лиц органа, предоставляющего</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муниципальные услуги, за решения и действия (бездействие), принимаемые</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(осуществляемые) ими в ходе предоставления муниципальной услуги</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175.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Административного регламента закрепляется в должностных регламентах специалистов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176. При выявлении нарушений прав заявителей в связи с исполнением Административного регламента виновные в нарушении должностные лица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iCs/>
          <w:color w:val="000000"/>
          <w:sz w:val="24"/>
          <w:szCs w:val="24"/>
        </w:rPr>
        <w:t>привлекаются к ответственности в соответствии с законодательством Российской Федерации.</w:t>
      </w:r>
    </w:p>
    <w:p w:rsidR="00C44900" w:rsidRPr="009338C2" w:rsidRDefault="00C44900">
      <w:pPr>
        <w:spacing w:after="0" w:line="240" w:lineRule="auto"/>
        <w:ind w:firstLine="851"/>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Положения, характеризующие требования к порядку и формам</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контроля за предоставлением муниципальной услуги,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в том числе со стороны граждан, их объединений и организаций</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993"/>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lastRenderedPageBreak/>
        <w:t xml:space="preserve">177.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нормативных правовых актов, а также положений Административного регламента.</w:t>
      </w:r>
    </w:p>
    <w:p w:rsidR="00C44900" w:rsidRPr="009338C2" w:rsidRDefault="004B6586">
      <w:pPr>
        <w:spacing w:after="0" w:line="240" w:lineRule="auto"/>
        <w:ind w:firstLine="993"/>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178. Проверки также могут проводиться на основании полугодовых или годовых планов работы, по конкретному обращению получателя муниципальной услуги.</w:t>
      </w:r>
    </w:p>
    <w:p w:rsidR="00C44900" w:rsidRPr="009338C2" w:rsidRDefault="004B6586" w:rsidP="00791C59">
      <w:pPr>
        <w:spacing w:after="0" w:line="240" w:lineRule="auto"/>
        <w:ind w:firstLine="993"/>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179. Контроль за предоставлением муниципальной услуги со стороны граждан, их объединений и организаций осуществляется посредством открытости</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 xml:space="preserve">деятельности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iCs/>
          <w:color w:val="000000"/>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Раздел 5. Досудебный (внесудебный) порядок обжалования решений 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Информация для заинтересованных лиц об их праве на досудебное</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(внесудебное) обжалование действий (бездействия) и (или) решений,</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осуществляемых (принятых) в ходе предоставления муниципальной услуги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(далее - жалоба)</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180. Заявитель вправе обжаловать решения и действия (бездействие), принятые в ходе предоставления муниципальной услуги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предоставляющим муниципальную услугу,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27.07.2010 № 210-ФЗ.</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181. Заявитель имеет право на обжалование действий (бездействия) органа, предоставляющего муниципальную услугу, его должностных лиц и решений, принятых при предоставлении муниципальной услуги, в том числе в следующих случаях:</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 нарушение сроков регистрации заявления о предоставлении муниципальной услуги или сроков предоставления муниципальной 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2) требование у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3) 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4) требование с заявителя при предоставлении муниципальной услуги платы,</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не предусмотренной нормативными правовыми актами Российской Федерации 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Свердловской области, муниципальными правовыми актами;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5) отказ в исправлении допущенных опечаток и ошибок в документах, выданных в результате предоставления муниципальной услуги, либо нарушение</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установленного срока таких исправлений.</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Органы местного самоуправления Свердловской области, организации 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уполномоченные на рассмотрение жалобы лица, которым может быть</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направлена жалоба заявителя в досудебном (внесудебном) порядке</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182. В случае обжалования решений и действий (бездействия)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iCs/>
          <w:color w:val="000000"/>
          <w:sz w:val="24"/>
          <w:szCs w:val="24"/>
        </w:rPr>
        <w:t>предоставляющего муниципальную услугу, его должностных лиц и муниципальных служащих жалоба подается для рассмотрения руководителю</w:t>
      </w:r>
      <w:r w:rsidRPr="009338C2">
        <w:rPr>
          <w:rFonts w:ascii="Times New Roman" w:eastAsia="Times New Roman" w:hAnsi="Times New Roman" w:cs="Times New Roman"/>
          <w:sz w:val="24"/>
          <w:szCs w:val="24"/>
          <w:lang w:eastAsia="ru-RU"/>
        </w:rPr>
        <w:t xml:space="preserve">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в письменной форме на бумажном носителе, в том числе при личном приеме заявителя, в электронной форме, по почте или через МФЦ.</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183.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w:t>
      </w:r>
    </w:p>
    <w:p w:rsidR="00C44900" w:rsidRPr="009338C2" w:rsidRDefault="004B6586" w:rsidP="00791C59">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184. 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личном приеме заявителя, в электронной форме, по почте или через МФЦ.</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Способы информирования заявителей о порядке подачи и рассмотрения</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жалобы, в том числе с использованием Единого портала</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185.</w:t>
      </w:r>
      <w:r w:rsidRPr="009338C2">
        <w:rPr>
          <w:rFonts w:ascii="Times New Roman" w:eastAsia="Times New Roman" w:hAnsi="Times New Roman" w:cs="Times New Roman"/>
          <w:sz w:val="24"/>
          <w:szCs w:val="24"/>
          <w:lang w:eastAsia="ru-RU"/>
        </w:rPr>
        <w:t xml:space="preserve"> </w:t>
      </w:r>
      <w:r w:rsidR="00791C59" w:rsidRPr="009338C2">
        <w:rPr>
          <w:rFonts w:ascii="Times New Roman" w:hAnsi="Times New Roman" w:cs="Times New Roman"/>
          <w:sz w:val="24"/>
          <w:szCs w:val="24"/>
        </w:rPr>
        <w:t>Администрация муниципального образования Баженовское сельское поселение</w:t>
      </w:r>
      <w:r w:rsidRPr="009338C2">
        <w:rPr>
          <w:rFonts w:ascii="Times New Roman" w:hAnsi="Times New Roman" w:cs="Times New Roman"/>
          <w:iCs/>
          <w:color w:val="000000"/>
          <w:sz w:val="24"/>
          <w:szCs w:val="24"/>
        </w:rPr>
        <w:t>, МФЦ, а также учредитель МФЦ обеспечивают:</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 информирование заявителей о порядке обжалования решений и действий</w:t>
      </w:r>
      <w:r w:rsidRPr="009338C2">
        <w:rPr>
          <w:rFonts w:ascii="Times New Roman" w:eastAsia="Times New Roman" w:hAnsi="Times New Roman" w:cs="Times New Roman"/>
          <w:sz w:val="24"/>
          <w:szCs w:val="24"/>
          <w:lang w:eastAsia="ru-RU"/>
        </w:rPr>
        <w:t xml:space="preserve"> (бездействия) </w:t>
      </w:r>
      <w:r w:rsidR="007A693E"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на стендах в местах предоставления муниципальных услуг;</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на официальных сайтах органов, предоставляющих муниципальные услуги, МФЦ (http://mfc66.ru/) и учредителя МФЦ (http://dis.midural.ru/);</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на Едином портале в разделе «Дополнительная информация» соответствующей муниципальной услуги;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2) консультирование заявителей о порядке обжалования решений и действий (бездействия) </w:t>
      </w:r>
      <w:r w:rsidR="007A693E"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C44900" w:rsidRPr="009338C2" w:rsidRDefault="00C44900">
      <w:pPr>
        <w:spacing w:after="0" w:line="240" w:lineRule="auto"/>
        <w:ind w:firstLine="851"/>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(бездействий) </w:t>
      </w:r>
      <w:r w:rsidR="007A693E" w:rsidRPr="009338C2">
        <w:rPr>
          <w:rFonts w:ascii="Times New Roman" w:hAnsi="Times New Roman" w:cs="Times New Roman"/>
          <w:b/>
          <w:sz w:val="24"/>
          <w:szCs w:val="24"/>
        </w:rPr>
        <w:t>Администрации муниципального образования Баженовское сельское поселение</w:t>
      </w:r>
      <w:r w:rsidRPr="009338C2">
        <w:rPr>
          <w:rFonts w:ascii="Times New Roman" w:hAnsi="Times New Roman" w:cs="Times New Roman"/>
          <w:b/>
          <w:bCs/>
          <w:iCs/>
          <w:color w:val="000000"/>
          <w:sz w:val="24"/>
          <w:szCs w:val="24"/>
        </w:rPr>
        <w:t>,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186. Порядок досудебного (внесудебного) обжалования решений и действий (бездействия) </w:t>
      </w:r>
      <w:r w:rsidR="007A693E"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его должностных лиц и муниципальных служащих, а также решений и действий (бездействия) МФЦ, работников МФЦ регулируется:</w:t>
      </w:r>
    </w:p>
    <w:p w:rsidR="00C44900" w:rsidRPr="009338C2" w:rsidRDefault="009A05C6" w:rsidP="009A05C6">
      <w:p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4B6586" w:rsidRPr="009338C2">
        <w:rPr>
          <w:rFonts w:ascii="Times New Roman" w:hAnsi="Times New Roman" w:cs="Times New Roman"/>
          <w:iCs/>
          <w:color w:val="000000"/>
          <w:sz w:val="24"/>
          <w:szCs w:val="24"/>
        </w:rPr>
        <w:t>1) статьями 11.1-11.3 Федерального закона от 27.07.2010 № 210-ФЗ «Об организации предоставления государственных и муниципальных услуг»;</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2)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w:t>
      </w:r>
      <w:r w:rsidRPr="009338C2">
        <w:rPr>
          <w:rFonts w:ascii="Times New Roman" w:hAnsi="Times New Roman" w:cs="Times New Roman"/>
          <w:iCs/>
          <w:color w:val="000000"/>
          <w:sz w:val="24"/>
          <w:szCs w:val="24"/>
        </w:rPr>
        <w:lastRenderedPageBreak/>
        <w:t>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44900" w:rsidRPr="009A05C6" w:rsidRDefault="004B6586">
      <w:pPr>
        <w:spacing w:after="0" w:line="240" w:lineRule="auto"/>
        <w:ind w:firstLine="993"/>
        <w:jc w:val="both"/>
        <w:rPr>
          <w:rFonts w:ascii="Times New Roman" w:eastAsia="Times New Roman" w:hAnsi="Times New Roman" w:cs="Times New Roman"/>
          <w:sz w:val="24"/>
          <w:szCs w:val="24"/>
          <w:u w:val="single"/>
          <w:lang w:eastAsia="ru-RU"/>
        </w:rPr>
      </w:pPr>
      <w:r w:rsidRPr="009A05C6">
        <w:rPr>
          <w:rFonts w:ascii="Times New Roman" w:hAnsi="Times New Roman" w:cs="Times New Roman"/>
          <w:iCs/>
          <w:sz w:val="24"/>
          <w:szCs w:val="24"/>
        </w:rPr>
        <w:t xml:space="preserve">187. Полная информация о порядке подачи и рассмотрении жалобы на решения и действия (бездействие) </w:t>
      </w:r>
      <w:r w:rsidR="009A05C6" w:rsidRPr="009A05C6">
        <w:rPr>
          <w:rFonts w:ascii="Times New Roman" w:eastAsia="Times New Roman" w:hAnsi="Times New Roman" w:cs="Times New Roman"/>
          <w:sz w:val="24"/>
          <w:szCs w:val="24"/>
          <w:lang w:eastAsia="ru-RU"/>
        </w:rPr>
        <w:t>Администрации муниципального образования Баженовское сельское поселение</w:t>
      </w:r>
      <w:r w:rsidRPr="009A05C6">
        <w:rPr>
          <w:rFonts w:ascii="Times New Roman" w:hAnsi="Times New Roman" w:cs="Times New Roman"/>
          <w:iCs/>
          <w:sz w:val="24"/>
          <w:szCs w:val="24"/>
        </w:rPr>
        <w:t xml:space="preserve"> предоставляющего муниципальную услугу, его должностных лиц и </w:t>
      </w:r>
      <w:r w:rsidR="009A05C6">
        <w:rPr>
          <w:rFonts w:ascii="Times New Roman" w:hAnsi="Times New Roman" w:cs="Times New Roman"/>
          <w:iCs/>
          <w:sz w:val="24"/>
          <w:szCs w:val="24"/>
        </w:rPr>
        <w:t>муниципальных</w:t>
      </w:r>
      <w:r w:rsidRPr="009A05C6">
        <w:rPr>
          <w:rFonts w:ascii="Times New Roman" w:hAnsi="Times New Roman" w:cs="Times New Roman"/>
          <w:iCs/>
          <w:sz w:val="24"/>
          <w:szCs w:val="24"/>
        </w:rPr>
        <w:t xml:space="preserve"> служащих, а также решения и действия (бездействие) МФЦ, работников МФЦ, размещена в разделе «Дополнительная информация» на ЕПГУ соответствующей муниципальной услуги по адресу: </w:t>
      </w:r>
      <w:hyperlink r:id="rId13">
        <w:r w:rsidRPr="009A05C6">
          <w:rPr>
            <w:rFonts w:ascii="Times New Roman" w:eastAsia="Times New Roman" w:hAnsi="Times New Roman" w:cs="Times New Roman"/>
            <w:sz w:val="24"/>
            <w:szCs w:val="24"/>
            <w:u w:val="single"/>
            <w:lang w:eastAsia="ru-RU"/>
          </w:rPr>
          <w:t>https://www.gosuslugi.ru/</w:t>
        </w:r>
      </w:hyperlink>
      <w:r w:rsidRPr="009A05C6">
        <w:rPr>
          <w:rFonts w:ascii="Times New Roman" w:eastAsia="Times New Roman" w:hAnsi="Times New Roman" w:cs="Times New Roman"/>
          <w:sz w:val="24"/>
          <w:szCs w:val="24"/>
          <w:u w:val="single"/>
          <w:lang w:eastAsia="ru-RU"/>
        </w:rPr>
        <w:t>.</w:t>
      </w:r>
    </w:p>
    <w:p w:rsidR="00C44900" w:rsidRPr="009A05C6" w:rsidRDefault="00C44900">
      <w:pPr>
        <w:spacing w:after="0" w:line="240" w:lineRule="auto"/>
        <w:jc w:val="both"/>
        <w:rPr>
          <w:rFonts w:ascii="Times New Roman" w:hAnsi="Times New Roman" w:cs="Times New Roman"/>
          <w:sz w:val="24"/>
          <w:szCs w:val="24"/>
        </w:rPr>
      </w:pPr>
    </w:p>
    <w:sectPr w:rsidR="00C44900" w:rsidRPr="009A05C6" w:rsidSect="00414491">
      <w:headerReference w:type="default" r:id="rId14"/>
      <w:pgSz w:w="11906" w:h="16838"/>
      <w:pgMar w:top="284" w:right="709" w:bottom="1276" w:left="1418" w:header="720" w:footer="0" w:gutter="0"/>
      <w:cols w:space="720"/>
      <w:formProt w:val="0"/>
      <w:docGrid w:linePitch="272"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18" w:rsidRDefault="00C40C18">
      <w:pPr>
        <w:spacing w:after="0" w:line="240" w:lineRule="auto"/>
      </w:pPr>
      <w:r>
        <w:separator/>
      </w:r>
    </w:p>
  </w:endnote>
  <w:endnote w:type="continuationSeparator" w:id="0">
    <w:p w:rsidR="00C40C18" w:rsidRDefault="00C4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18" w:rsidRDefault="00C40C18">
      <w:pPr>
        <w:spacing w:after="0" w:line="240" w:lineRule="auto"/>
      </w:pPr>
      <w:r>
        <w:separator/>
      </w:r>
    </w:p>
  </w:footnote>
  <w:footnote w:type="continuationSeparator" w:id="0">
    <w:p w:rsidR="00C40C18" w:rsidRDefault="00C40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68" w:rsidRDefault="00EF7968" w:rsidP="009338C2">
    <w:pPr>
      <w:pStyle w:val="ae"/>
      <w:jc w:val="right"/>
    </w:pPr>
  </w:p>
  <w:p w:rsidR="00EF7968" w:rsidRDefault="00EF796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DF6"/>
    <w:multiLevelType w:val="multilevel"/>
    <w:tmpl w:val="9F146252"/>
    <w:lvl w:ilvl="0">
      <w:start w:val="1"/>
      <w:numFmt w:val="decimal"/>
      <w:lvlText w:val="%1."/>
      <w:lvlJc w:val="left"/>
      <w:pPr>
        <w:tabs>
          <w:tab w:val="num" w:pos="0"/>
        </w:tabs>
        <w:ind w:left="1065" w:hanging="360"/>
      </w:pPr>
    </w:lvl>
    <w:lvl w:ilvl="1">
      <w:start w:val="1"/>
      <w:numFmt w:val="decimal"/>
      <w:lvlText w:val="%1.%2."/>
      <w:lvlJc w:val="left"/>
      <w:pPr>
        <w:tabs>
          <w:tab w:val="num" w:pos="0"/>
        </w:tabs>
        <w:ind w:left="1425" w:hanging="720"/>
      </w:pPr>
    </w:lvl>
    <w:lvl w:ilvl="2">
      <w:start w:val="1"/>
      <w:numFmt w:val="decimal"/>
      <w:lvlText w:val="%1.%2.%3."/>
      <w:lvlJc w:val="left"/>
      <w:pPr>
        <w:tabs>
          <w:tab w:val="num" w:pos="0"/>
        </w:tabs>
        <w:ind w:left="1425" w:hanging="720"/>
      </w:pPr>
    </w:lvl>
    <w:lvl w:ilvl="3">
      <w:start w:val="1"/>
      <w:numFmt w:val="decimal"/>
      <w:lvlText w:val="%1.%2.%3.%4."/>
      <w:lvlJc w:val="left"/>
      <w:pPr>
        <w:tabs>
          <w:tab w:val="num" w:pos="0"/>
        </w:tabs>
        <w:ind w:left="1785" w:hanging="1080"/>
      </w:pPr>
    </w:lvl>
    <w:lvl w:ilvl="4">
      <w:start w:val="1"/>
      <w:numFmt w:val="decimal"/>
      <w:lvlText w:val="%1.%2.%3.%4.%5."/>
      <w:lvlJc w:val="left"/>
      <w:pPr>
        <w:tabs>
          <w:tab w:val="num" w:pos="0"/>
        </w:tabs>
        <w:ind w:left="1785"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505" w:hanging="1800"/>
      </w:pPr>
    </w:lvl>
    <w:lvl w:ilvl="7">
      <w:start w:val="1"/>
      <w:numFmt w:val="decimal"/>
      <w:lvlText w:val="%1.%2.%3.%4.%5.%6.%7.%8."/>
      <w:lvlJc w:val="left"/>
      <w:pPr>
        <w:tabs>
          <w:tab w:val="num" w:pos="0"/>
        </w:tabs>
        <w:ind w:left="2505" w:hanging="1800"/>
      </w:pPr>
    </w:lvl>
    <w:lvl w:ilvl="8">
      <w:start w:val="1"/>
      <w:numFmt w:val="decimal"/>
      <w:lvlText w:val="%1.%2.%3.%4.%5.%6.%7.%8.%9."/>
      <w:lvlJc w:val="left"/>
      <w:pPr>
        <w:tabs>
          <w:tab w:val="num" w:pos="0"/>
        </w:tabs>
        <w:ind w:left="2865" w:hanging="2160"/>
      </w:pPr>
    </w:lvl>
  </w:abstractNum>
  <w:abstractNum w:abstractNumId="1">
    <w:nsid w:val="2D9A35D6"/>
    <w:multiLevelType w:val="multilevel"/>
    <w:tmpl w:val="1D268A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36C0537"/>
    <w:multiLevelType w:val="multilevel"/>
    <w:tmpl w:val="84DEC5AE"/>
    <w:lvl w:ilvl="0">
      <w:start w:val="1"/>
      <w:numFmt w:val="decimal"/>
      <w:lvlText w:val="%1."/>
      <w:lvlJc w:val="left"/>
      <w:pPr>
        <w:tabs>
          <w:tab w:val="num" w:pos="0"/>
        </w:tabs>
        <w:ind w:left="1129" w:hanging="4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00"/>
    <w:rsid w:val="0005257B"/>
    <w:rsid w:val="0011501F"/>
    <w:rsid w:val="001E6FBC"/>
    <w:rsid w:val="00414491"/>
    <w:rsid w:val="00442931"/>
    <w:rsid w:val="004B6586"/>
    <w:rsid w:val="00516432"/>
    <w:rsid w:val="00573F9C"/>
    <w:rsid w:val="00610FC1"/>
    <w:rsid w:val="00747E2C"/>
    <w:rsid w:val="00791C59"/>
    <w:rsid w:val="007A2864"/>
    <w:rsid w:val="007A693E"/>
    <w:rsid w:val="008C7863"/>
    <w:rsid w:val="008F2DBF"/>
    <w:rsid w:val="009338C2"/>
    <w:rsid w:val="00937FF5"/>
    <w:rsid w:val="009A05C6"/>
    <w:rsid w:val="009A6C90"/>
    <w:rsid w:val="009B55F3"/>
    <w:rsid w:val="00A326FD"/>
    <w:rsid w:val="00A5086A"/>
    <w:rsid w:val="00AD6148"/>
    <w:rsid w:val="00C40C18"/>
    <w:rsid w:val="00C44900"/>
    <w:rsid w:val="00D31E87"/>
    <w:rsid w:val="00EF7968"/>
    <w:rsid w:val="00FD26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F03F4"/>
    <w:rPr>
      <w:color w:val="0563C1" w:themeColor="hyperlink"/>
      <w:u w:val="single"/>
    </w:rPr>
  </w:style>
  <w:style w:type="character" w:customStyle="1" w:styleId="a3">
    <w:name w:val="Текст выноски Знак"/>
    <w:basedOn w:val="a0"/>
    <w:uiPriority w:val="99"/>
    <w:semiHidden/>
    <w:qFormat/>
    <w:rsid w:val="00BC1286"/>
    <w:rPr>
      <w:rFonts w:ascii="Segoe UI" w:hAnsi="Segoe UI" w:cs="Segoe UI"/>
      <w:sz w:val="18"/>
      <w:szCs w:val="18"/>
    </w:rPr>
  </w:style>
  <w:style w:type="character" w:customStyle="1" w:styleId="a4">
    <w:name w:val="Верхний колонтитул Знак"/>
    <w:basedOn w:val="a0"/>
    <w:uiPriority w:val="99"/>
    <w:qFormat/>
    <w:rsid w:val="00037009"/>
  </w:style>
  <w:style w:type="character" w:customStyle="1" w:styleId="a5">
    <w:name w:val="Нижний колонтитул Знак"/>
    <w:basedOn w:val="a0"/>
    <w:uiPriority w:val="99"/>
    <w:qFormat/>
    <w:rsid w:val="00037009"/>
  </w:style>
  <w:style w:type="paragraph" w:customStyle="1" w:styleId="a6">
    <w:name w:val="Заголовок"/>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line="276" w:lineRule="auto"/>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List Paragraph"/>
    <w:basedOn w:val="a"/>
    <w:uiPriority w:val="34"/>
    <w:qFormat/>
    <w:rsid w:val="00465BA4"/>
    <w:pPr>
      <w:ind w:left="720"/>
      <w:contextualSpacing/>
    </w:pPr>
  </w:style>
  <w:style w:type="paragraph" w:styleId="ac">
    <w:name w:val="Balloon Text"/>
    <w:basedOn w:val="a"/>
    <w:uiPriority w:val="99"/>
    <w:semiHidden/>
    <w:unhideWhenUsed/>
    <w:qFormat/>
    <w:rsid w:val="00BC1286"/>
    <w:pPr>
      <w:spacing w:after="0" w:line="240" w:lineRule="auto"/>
    </w:pPr>
    <w:rPr>
      <w:rFonts w:ascii="Segoe UI" w:hAnsi="Segoe UI" w:cs="Segoe UI"/>
      <w:sz w:val="18"/>
      <w:szCs w:val="18"/>
    </w:rPr>
  </w:style>
  <w:style w:type="paragraph" w:customStyle="1" w:styleId="ad">
    <w:name w:val="Верхний и нижний колонтитулы"/>
    <w:basedOn w:val="a"/>
    <w:qFormat/>
  </w:style>
  <w:style w:type="paragraph" w:styleId="ae">
    <w:name w:val="header"/>
    <w:basedOn w:val="a"/>
    <w:uiPriority w:val="99"/>
    <w:unhideWhenUsed/>
    <w:rsid w:val="00037009"/>
    <w:pPr>
      <w:tabs>
        <w:tab w:val="center" w:pos="4677"/>
        <w:tab w:val="right" w:pos="9355"/>
      </w:tabs>
      <w:spacing w:after="0" w:line="240" w:lineRule="auto"/>
    </w:pPr>
  </w:style>
  <w:style w:type="paragraph" w:styleId="af">
    <w:name w:val="footer"/>
    <w:basedOn w:val="a"/>
    <w:uiPriority w:val="99"/>
    <w:unhideWhenUsed/>
    <w:rsid w:val="00037009"/>
    <w:pPr>
      <w:tabs>
        <w:tab w:val="center" w:pos="4677"/>
        <w:tab w:val="right" w:pos="9355"/>
      </w:tabs>
      <w:spacing w:after="0" w:line="240" w:lineRule="auto"/>
    </w:pPr>
  </w:style>
  <w:style w:type="paragraph" w:styleId="af0">
    <w:name w:val="No Spacing"/>
    <w:uiPriority w:val="1"/>
    <w:qFormat/>
    <w:rsid w:val="009338C2"/>
  </w:style>
  <w:style w:type="character" w:styleId="af1">
    <w:name w:val="Hyperlink"/>
    <w:basedOn w:val="a0"/>
    <w:uiPriority w:val="99"/>
    <w:unhideWhenUsed/>
    <w:rsid w:val="00A326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F03F4"/>
    <w:rPr>
      <w:color w:val="0563C1" w:themeColor="hyperlink"/>
      <w:u w:val="single"/>
    </w:rPr>
  </w:style>
  <w:style w:type="character" w:customStyle="1" w:styleId="a3">
    <w:name w:val="Текст выноски Знак"/>
    <w:basedOn w:val="a0"/>
    <w:uiPriority w:val="99"/>
    <w:semiHidden/>
    <w:qFormat/>
    <w:rsid w:val="00BC1286"/>
    <w:rPr>
      <w:rFonts w:ascii="Segoe UI" w:hAnsi="Segoe UI" w:cs="Segoe UI"/>
      <w:sz w:val="18"/>
      <w:szCs w:val="18"/>
    </w:rPr>
  </w:style>
  <w:style w:type="character" w:customStyle="1" w:styleId="a4">
    <w:name w:val="Верхний колонтитул Знак"/>
    <w:basedOn w:val="a0"/>
    <w:uiPriority w:val="99"/>
    <w:qFormat/>
    <w:rsid w:val="00037009"/>
  </w:style>
  <w:style w:type="character" w:customStyle="1" w:styleId="a5">
    <w:name w:val="Нижний колонтитул Знак"/>
    <w:basedOn w:val="a0"/>
    <w:uiPriority w:val="99"/>
    <w:qFormat/>
    <w:rsid w:val="00037009"/>
  </w:style>
  <w:style w:type="paragraph" w:customStyle="1" w:styleId="a6">
    <w:name w:val="Заголовок"/>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line="276" w:lineRule="auto"/>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List Paragraph"/>
    <w:basedOn w:val="a"/>
    <w:uiPriority w:val="34"/>
    <w:qFormat/>
    <w:rsid w:val="00465BA4"/>
    <w:pPr>
      <w:ind w:left="720"/>
      <w:contextualSpacing/>
    </w:pPr>
  </w:style>
  <w:style w:type="paragraph" w:styleId="ac">
    <w:name w:val="Balloon Text"/>
    <w:basedOn w:val="a"/>
    <w:uiPriority w:val="99"/>
    <w:semiHidden/>
    <w:unhideWhenUsed/>
    <w:qFormat/>
    <w:rsid w:val="00BC1286"/>
    <w:pPr>
      <w:spacing w:after="0" w:line="240" w:lineRule="auto"/>
    </w:pPr>
    <w:rPr>
      <w:rFonts w:ascii="Segoe UI" w:hAnsi="Segoe UI" w:cs="Segoe UI"/>
      <w:sz w:val="18"/>
      <w:szCs w:val="18"/>
    </w:rPr>
  </w:style>
  <w:style w:type="paragraph" w:customStyle="1" w:styleId="ad">
    <w:name w:val="Верхний и нижний колонтитулы"/>
    <w:basedOn w:val="a"/>
    <w:qFormat/>
  </w:style>
  <w:style w:type="paragraph" w:styleId="ae">
    <w:name w:val="header"/>
    <w:basedOn w:val="a"/>
    <w:uiPriority w:val="99"/>
    <w:unhideWhenUsed/>
    <w:rsid w:val="00037009"/>
    <w:pPr>
      <w:tabs>
        <w:tab w:val="center" w:pos="4677"/>
        <w:tab w:val="right" w:pos="9355"/>
      </w:tabs>
      <w:spacing w:after="0" w:line="240" w:lineRule="auto"/>
    </w:pPr>
  </w:style>
  <w:style w:type="paragraph" w:styleId="af">
    <w:name w:val="footer"/>
    <w:basedOn w:val="a"/>
    <w:uiPriority w:val="99"/>
    <w:unhideWhenUsed/>
    <w:rsid w:val="00037009"/>
    <w:pPr>
      <w:tabs>
        <w:tab w:val="center" w:pos="4677"/>
        <w:tab w:val="right" w:pos="9355"/>
      </w:tabs>
      <w:spacing w:after="0" w:line="240" w:lineRule="auto"/>
    </w:pPr>
  </w:style>
  <w:style w:type="paragraph" w:styleId="af0">
    <w:name w:val="No Spacing"/>
    <w:uiPriority w:val="1"/>
    <w:qFormat/>
    <w:rsid w:val="009338C2"/>
  </w:style>
  <w:style w:type="character" w:styleId="af1">
    <w:name w:val="Hyperlink"/>
    <w:basedOn w:val="a0"/>
    <w:uiPriority w:val="99"/>
    <w:unhideWhenUsed/>
    <w:rsid w:val="00A326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182145/1/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fc6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182145/1/info" TargetMode="External"/><Relationship Id="rId4" Type="http://schemas.openxmlformats.org/officeDocument/2006/relationships/settings" Target="settings.xml"/><Relationship Id="rId9" Type="http://schemas.openxmlformats.org/officeDocument/2006/relationships/hyperlink" Target="http://bajenovsko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14922</Words>
  <Characters>85062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2</cp:revision>
  <cp:lastPrinted>2022-09-20T09:42:00Z</cp:lastPrinted>
  <dcterms:created xsi:type="dcterms:W3CDTF">2022-11-07T08:51:00Z</dcterms:created>
  <dcterms:modified xsi:type="dcterms:W3CDTF">2022-11-07T08:51:00Z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